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23" w:rsidRPr="00197F23" w:rsidRDefault="00197F23" w:rsidP="00197F23">
      <w:pPr>
        <w:spacing w:line="60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197F23"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附件</w:t>
      </w:r>
    </w:p>
    <w:p w:rsidR="00197F23" w:rsidRPr="00197F23" w:rsidRDefault="00197F23" w:rsidP="00197F23">
      <w:pPr>
        <w:spacing w:line="60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  <w:shd w:val="clear" w:color="auto" w:fill="FFFFFF"/>
        </w:rPr>
      </w:pPr>
    </w:p>
    <w:p w:rsidR="00197F23" w:rsidRPr="00197F23" w:rsidRDefault="00197F23" w:rsidP="00197F23">
      <w:pPr>
        <w:spacing w:afterLines="50" w:after="120" w:line="600" w:lineRule="exact"/>
        <w:jc w:val="center"/>
        <w:rPr>
          <w:rFonts w:ascii="方正小标宋_GBK" w:eastAsia="方正小标宋_GBK" w:hAnsi="Calibri" w:cs="Times New Roman"/>
          <w:color w:val="000000"/>
          <w:sz w:val="44"/>
          <w:szCs w:val="44"/>
        </w:rPr>
      </w:pPr>
      <w:r w:rsidRPr="00197F23">
        <w:rPr>
          <w:rFonts w:ascii="方正小标宋_GBK" w:eastAsia="方正小标宋_GBK" w:hAnsi="Calibri" w:cs="Times New Roman" w:hint="eastAsia"/>
          <w:color w:val="000000"/>
          <w:sz w:val="44"/>
          <w:szCs w:val="44"/>
        </w:rPr>
        <w:t>重庆市高校重点实验室拟立项（培育）名单</w:t>
      </w:r>
    </w:p>
    <w:tbl>
      <w:tblPr>
        <w:tblW w:w="9094" w:type="dxa"/>
        <w:tblInd w:w="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5261"/>
        <w:gridCol w:w="1744"/>
        <w:gridCol w:w="1100"/>
      </w:tblGrid>
      <w:tr w:rsidR="00197F23" w:rsidRPr="00197F23" w:rsidTr="00CB7F1A">
        <w:trPr>
          <w:trHeight w:val="4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 w:rsidRPr="00197F2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 w:rsidRPr="00197F2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 w:rsidRPr="00197F2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平台类型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 w:rsidRPr="00197F23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拟支持类型</w:t>
            </w:r>
          </w:p>
        </w:tc>
      </w:tr>
      <w:tr w:rsidR="00197F23" w:rsidRPr="00197F23" w:rsidTr="00CB7F1A">
        <w:trPr>
          <w:trHeight w:val="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癌症早期智慧诊断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肿瘤数字化精准放射治疗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碳储理论与安全监测技术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动物营养与生物饲料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原子制造与集成器件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血管重建与智慧再生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觉醒睡眠与意识障碍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生物安全防御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虫媒病防控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流行病学与生物安全防护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炎症代谢与机能优化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智慧医疗与智能医学仪器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数智经济与智能决策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量子信息与智能感知技术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复杂网络与社会计算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量子人工智能与新材料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混合增强智能教育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极端环境信息通信装备技术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极端环境智能建造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复杂系统优化与智能控制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高端装备绿色再制造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先进光电子信息功能材料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多尺度分子催化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山地智能农机轻量化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量子安全与网络防御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下一代</w:t>
            </w:r>
            <w:r w:rsidRPr="00197F23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bidi="ar"/>
              </w:rPr>
              <w:t>AI*</w:t>
            </w: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基础理论与新型智能工业创新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复杂系统与数据科学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高校自建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智慧检验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肿瘤免疫代谢转化研究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低碳合成生物制造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多模态智能计算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肉牛遗传改良与现代化生产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生物钟与心血管代谢疾病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体表组织修复与器官精准再造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肿瘤放射生物学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精准消化外科与肠道稳态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区域金融安全数智化监测与法治化治理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免疫与肿瘤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呼吸慢病与共病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消化系统肿瘤精准医学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环境暴露与人群健康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围术期医学创新与转化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染色质稳态失衡与疾病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  <w:lang w:bidi="ar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核酸药物基础与转化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循环系统应激与疾病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非线性动力学与智能控制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先进制造与工业大数据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山地城市人居环境智能体与规划治理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航空航天艺工交叉创新设计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复杂山地自主智能无人系统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先进装备智能化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数智无损探测技术与装备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页岩油气提高采收率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智能汽车网联协同与安全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陆空智能无人系统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新型电子元器件及系统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长江上游伏淡季特色水果资源评价与利用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光芯片与智能光电系统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智能制造云边协同与安全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中药创新药研究与评价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肝病方证量效与数智创新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天然药物衰老干预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新能源汽车声学调控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智能网联车路协同控制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最优化技术与智能汽车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自主无人交通系统可信决策与安全控制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传统书画及纸质文物保护与修复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中医康复智能评估与干预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校企共建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培育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医院感染监测与控制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企业建设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油气管道智能连接与检测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企业建设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油气田钻采新材料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企业建设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  <w:tr w:rsidR="00197F23" w:rsidRPr="00197F23" w:rsidTr="00CB7F1A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97F23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新能源纳米材料与车载动力电池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企业建设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F23" w:rsidRPr="00197F23" w:rsidRDefault="00197F23" w:rsidP="00197F23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 w:rsidRPr="00197F2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立项</w:t>
            </w:r>
          </w:p>
        </w:tc>
      </w:tr>
    </w:tbl>
    <w:p w:rsidR="00197F23" w:rsidRPr="00197F23" w:rsidRDefault="00197F23" w:rsidP="00197F23">
      <w:pPr>
        <w:spacing w:line="600" w:lineRule="exact"/>
        <w:rPr>
          <w:rFonts w:ascii="Calibri" w:eastAsia="宋体" w:hAnsi="Calibri" w:cs="Times New Roman"/>
          <w:color w:val="000000"/>
          <w:szCs w:val="24"/>
        </w:rPr>
      </w:pPr>
    </w:p>
    <w:p w:rsidR="009C16C3" w:rsidRDefault="009C16C3"/>
    <w:sectPr w:rsidR="009C16C3" w:rsidSect="00197F23">
      <w:footerReference w:type="even" r:id="rId7"/>
      <w:footerReference w:type="default" r:id="rId8"/>
      <w:footerReference w:type="first" r:id="rId9"/>
      <w:pgSz w:w="11906" w:h="16838" w:code="9"/>
      <w:pgMar w:top="1985" w:right="1446" w:bottom="1644" w:left="1418" w:header="851" w:footer="1247" w:gutter="0"/>
      <w:pgNumType w:fmt="numberInDash"/>
      <w:cols w:space="425"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5B" w:rsidRDefault="00F14B5B" w:rsidP="00197F23">
      <w:r>
        <w:separator/>
      </w:r>
    </w:p>
  </w:endnote>
  <w:endnote w:type="continuationSeparator" w:id="0">
    <w:p w:rsidR="00F14B5B" w:rsidRDefault="00F14B5B" w:rsidP="0019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69901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97F23" w:rsidRPr="00197F23" w:rsidRDefault="00197F23">
        <w:pPr>
          <w:pStyle w:val="a4"/>
          <w:rPr>
            <w:rFonts w:ascii="宋体" w:eastAsia="宋体" w:hAnsi="宋体"/>
            <w:sz w:val="28"/>
          </w:rPr>
        </w:pPr>
        <w:r w:rsidRPr="00197F23">
          <w:rPr>
            <w:rFonts w:ascii="宋体" w:eastAsia="宋体" w:hAnsi="宋体"/>
            <w:sz w:val="28"/>
          </w:rPr>
          <w:fldChar w:fldCharType="begin"/>
        </w:r>
        <w:r w:rsidRPr="00197F23">
          <w:rPr>
            <w:rFonts w:ascii="宋体" w:eastAsia="宋体" w:hAnsi="宋体"/>
            <w:sz w:val="28"/>
          </w:rPr>
          <w:instrText>PAGE   \* MERGEFORMAT</w:instrText>
        </w:r>
        <w:r w:rsidRPr="00197F23">
          <w:rPr>
            <w:rFonts w:ascii="宋体" w:eastAsia="宋体" w:hAnsi="宋体"/>
            <w:sz w:val="28"/>
          </w:rPr>
          <w:fldChar w:fldCharType="separate"/>
        </w:r>
        <w:r w:rsidRPr="00197F23">
          <w:rPr>
            <w:rFonts w:ascii="宋体" w:eastAsia="宋体" w:hAnsi="宋体"/>
            <w:noProof/>
            <w:sz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</w:rPr>
          <w:t xml:space="preserve"> 2 -</w:t>
        </w:r>
        <w:r w:rsidRPr="00197F2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35491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B9196A" w:rsidRPr="00B9196A" w:rsidRDefault="00F14B5B">
        <w:pPr>
          <w:pStyle w:val="a4"/>
          <w:jc w:val="right"/>
          <w:rPr>
            <w:rFonts w:ascii="宋体" w:eastAsia="宋体" w:hAnsi="宋体"/>
            <w:sz w:val="28"/>
          </w:rPr>
        </w:pPr>
        <w:r w:rsidRPr="00B9196A">
          <w:rPr>
            <w:rFonts w:ascii="宋体" w:eastAsia="宋体" w:hAnsi="宋体"/>
            <w:sz w:val="28"/>
          </w:rPr>
          <w:fldChar w:fldCharType="begin"/>
        </w:r>
        <w:r w:rsidRPr="00B9196A">
          <w:rPr>
            <w:rFonts w:ascii="宋体" w:eastAsia="宋体" w:hAnsi="宋体"/>
            <w:sz w:val="28"/>
          </w:rPr>
          <w:instrText>PAGE   \* MERGEFORMAT</w:instrText>
        </w:r>
        <w:r w:rsidRPr="00B9196A">
          <w:rPr>
            <w:rFonts w:ascii="宋体" w:eastAsia="宋体" w:hAnsi="宋体"/>
            <w:sz w:val="28"/>
          </w:rPr>
          <w:fldChar w:fldCharType="separate"/>
        </w:r>
        <w:r w:rsidRPr="00F14B5B">
          <w:rPr>
            <w:rFonts w:ascii="宋体" w:eastAsia="宋体" w:hAnsi="宋体"/>
            <w:noProof/>
            <w:sz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</w:rPr>
          <w:t xml:space="preserve"> 1 -</w:t>
        </w:r>
        <w:r w:rsidRPr="00B9196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8194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B9196A" w:rsidRPr="00B9196A" w:rsidRDefault="00F14B5B" w:rsidP="00B9196A">
        <w:pPr>
          <w:pStyle w:val="a4"/>
          <w:rPr>
            <w:rFonts w:ascii="宋体" w:eastAsia="宋体" w:hAnsi="宋体"/>
            <w:sz w:val="28"/>
          </w:rPr>
        </w:pPr>
        <w:r w:rsidRPr="00B9196A">
          <w:rPr>
            <w:rFonts w:ascii="宋体" w:eastAsia="宋体" w:hAnsi="宋体"/>
            <w:sz w:val="28"/>
          </w:rPr>
          <w:fldChar w:fldCharType="begin"/>
        </w:r>
        <w:r w:rsidRPr="00B9196A">
          <w:rPr>
            <w:rFonts w:ascii="宋体" w:eastAsia="宋体" w:hAnsi="宋体"/>
            <w:sz w:val="28"/>
          </w:rPr>
          <w:instrText>PAGE   \* MERGEFORMAT</w:instrText>
        </w:r>
        <w:r w:rsidRPr="00B9196A">
          <w:rPr>
            <w:rFonts w:ascii="宋体" w:eastAsia="宋体" w:hAnsi="宋体"/>
            <w:sz w:val="28"/>
          </w:rPr>
          <w:fldChar w:fldCharType="separate"/>
        </w:r>
        <w:r w:rsidR="00197F23" w:rsidRPr="00197F23">
          <w:rPr>
            <w:rFonts w:ascii="宋体" w:eastAsia="宋体" w:hAnsi="宋体"/>
            <w:noProof/>
            <w:sz w:val="28"/>
            <w:lang w:val="zh-CN"/>
          </w:rPr>
          <w:t>-</w:t>
        </w:r>
        <w:r w:rsidR="00197F23">
          <w:rPr>
            <w:rFonts w:ascii="宋体" w:eastAsia="宋体" w:hAnsi="宋体"/>
            <w:noProof/>
            <w:sz w:val="28"/>
          </w:rPr>
          <w:t xml:space="preserve"> 1 -</w:t>
        </w:r>
        <w:r w:rsidRPr="00B9196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5B" w:rsidRDefault="00F14B5B" w:rsidP="00197F23">
      <w:r>
        <w:separator/>
      </w:r>
    </w:p>
  </w:footnote>
  <w:footnote w:type="continuationSeparator" w:id="0">
    <w:p w:rsidR="00F14B5B" w:rsidRDefault="00F14B5B" w:rsidP="0019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DA"/>
    <w:rsid w:val="00197F23"/>
    <w:rsid w:val="009C16C3"/>
    <w:rsid w:val="00EF77DA"/>
    <w:rsid w:val="00F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1446</Characters>
  <Application>Microsoft Office Word</Application>
  <DocSecurity>0</DocSecurity>
  <Lines>12</Lines>
  <Paragraphs>3</Paragraphs>
  <ScaleCrop>false</ScaleCrop>
  <Company>cqjw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2025-12-04T04:53:00Z</dcterms:created>
  <dcterms:modified xsi:type="dcterms:W3CDTF">2025-12-04T04:54:00Z</dcterms:modified>
</cp:coreProperties>
</file>