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6F7" w:rsidRDefault="00D03CB0" w:rsidP="000B56F7">
      <w:pPr>
        <w:spacing w:line="540" w:lineRule="exact"/>
        <w:jc w:val="center"/>
        <w:rPr>
          <w:rFonts w:ascii="方正小标宋_GBK" w:eastAsia="方正小标宋_GBK"/>
          <w:sz w:val="44"/>
          <w:szCs w:val="44"/>
        </w:rPr>
      </w:pPr>
      <w:r w:rsidRPr="00D03CB0">
        <w:rPr>
          <w:rFonts w:ascii="方正小标宋_GBK" w:eastAsia="方正小标宋_GBK" w:hint="eastAsia"/>
          <w:sz w:val="44"/>
          <w:szCs w:val="44"/>
        </w:rPr>
        <w:t>关于</w:t>
      </w:r>
      <w:r w:rsidR="000B56F7" w:rsidRPr="00BC038A">
        <w:rPr>
          <w:rFonts w:ascii="方正小标宋_GBK" w:eastAsia="方正小标宋_GBK" w:hint="eastAsia"/>
          <w:sz w:val="44"/>
          <w:szCs w:val="44"/>
        </w:rPr>
        <w:t>拟增</w:t>
      </w:r>
      <w:r w:rsidR="000B56F7">
        <w:rPr>
          <w:rFonts w:ascii="方正小标宋_GBK" w:eastAsia="方正小标宋_GBK" w:hint="eastAsia"/>
          <w:sz w:val="44"/>
          <w:szCs w:val="44"/>
        </w:rPr>
        <w:t>西南大学篮球等11个运动项目</w:t>
      </w:r>
    </w:p>
    <w:p w:rsidR="002026BE" w:rsidRDefault="000B56F7" w:rsidP="000B56F7">
      <w:pPr>
        <w:adjustRightInd w:val="0"/>
        <w:snapToGrid w:val="0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为</w:t>
      </w:r>
      <w:r w:rsidRPr="00BC038A">
        <w:rPr>
          <w:rFonts w:ascii="方正小标宋_GBK" w:eastAsia="方正小标宋_GBK" w:hint="eastAsia"/>
          <w:sz w:val="44"/>
          <w:szCs w:val="44"/>
        </w:rPr>
        <w:t>我市高校高水平运动队</w:t>
      </w:r>
      <w:r>
        <w:rPr>
          <w:rFonts w:ascii="方正小标宋_GBK" w:eastAsia="方正小标宋_GBK" w:hint="eastAsia"/>
          <w:sz w:val="44"/>
          <w:szCs w:val="44"/>
        </w:rPr>
        <w:t>建设的</w:t>
      </w:r>
      <w:r w:rsidR="00D03CB0" w:rsidRPr="00D03CB0">
        <w:rPr>
          <w:rFonts w:ascii="方正小标宋_GBK" w:eastAsia="方正小标宋_GBK" w:hint="eastAsia"/>
          <w:sz w:val="44"/>
          <w:szCs w:val="44"/>
        </w:rPr>
        <w:t>公示</w:t>
      </w:r>
    </w:p>
    <w:p w:rsidR="00D03CB0" w:rsidRDefault="00D03CB0" w:rsidP="001137E5">
      <w:pPr>
        <w:adjustRightInd w:val="0"/>
        <w:snapToGrid w:val="0"/>
        <w:spacing w:line="360" w:lineRule="auto"/>
        <w:rPr>
          <w:rFonts w:ascii="仿宋_GB2312" w:eastAsia="仿宋_GB2312"/>
          <w:sz w:val="32"/>
          <w:szCs w:val="32"/>
        </w:rPr>
      </w:pPr>
    </w:p>
    <w:p w:rsidR="00D03CB0" w:rsidRPr="000B56F7" w:rsidRDefault="000B56F7" w:rsidP="000B56F7">
      <w:pPr>
        <w:spacing w:line="540" w:lineRule="exact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1137E5" w:rsidRPr="00F23EA8">
        <w:rPr>
          <w:rFonts w:ascii="仿宋_GB2312" w:eastAsia="仿宋_GB2312" w:hint="eastAsia"/>
          <w:sz w:val="32"/>
          <w:szCs w:val="32"/>
        </w:rPr>
        <w:t>根据《教育部关于进一步加强普通高校高水平运动队健身的实施意见》</w:t>
      </w:r>
      <w:r w:rsidR="000E3E2A" w:rsidRPr="00F23EA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（</w:t>
      </w:r>
      <w:proofErr w:type="gramStart"/>
      <w:r w:rsidR="000E3E2A" w:rsidRPr="00F23EA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教体艺</w:t>
      </w:r>
      <w:proofErr w:type="gramEnd"/>
      <w:r w:rsidR="000E3E2A" w:rsidRPr="00F23EA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〔2017〕6号）要求及评审工作安排，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经过</w:t>
      </w:r>
      <w:r w:rsidR="000E3E2A" w:rsidRPr="00F23EA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8所具有高水平运动队项目建设高校申请，市教委组织专家评审、领导集体研究审议，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决定</w:t>
      </w:r>
      <w:r w:rsidRPr="000B56F7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拟增西南大学篮球等11个运动项目为我市高校高水平运动队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建设项目</w:t>
      </w:r>
      <w:r w:rsidR="000E3E2A" w:rsidRPr="00F23EA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。现将名单予以公示。</w:t>
      </w:r>
      <w:r w:rsidR="00D03CB0" w:rsidRPr="00D03CB0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　　</w:t>
      </w:r>
    </w:p>
    <w:p w:rsidR="00C5088F" w:rsidRDefault="00F23EA8" w:rsidP="00F23EA8">
      <w:pPr>
        <w:pStyle w:val="a6"/>
        <w:adjustRightInd w:val="0"/>
        <w:snapToGrid w:val="0"/>
        <w:spacing w:line="560" w:lineRule="exact"/>
        <w:ind w:leftChars="229" w:left="481" w:firstLineChars="50" w:firstLine="16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F23EA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一、公示时间：5个工作日（2018年</w:t>
      </w:r>
      <w:r w:rsidR="000B56F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</w:t>
      </w:r>
      <w:r w:rsidRPr="00F23EA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月</w:t>
      </w:r>
      <w:r w:rsidR="000B56F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</w:t>
      </w:r>
      <w:r w:rsidRPr="00F23EA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日至5月</w:t>
      </w:r>
      <w:r w:rsidR="000B56F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8</w:t>
      </w:r>
    </w:p>
    <w:p w:rsidR="00F23EA8" w:rsidRPr="00C5088F" w:rsidRDefault="00F23EA8" w:rsidP="00C5088F">
      <w:pPr>
        <w:adjustRightInd w:val="0"/>
        <w:snapToGrid w:val="0"/>
        <w:spacing w:line="560" w:lineRule="exac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5088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日）。</w:t>
      </w:r>
    </w:p>
    <w:p w:rsidR="00F23EA8" w:rsidRPr="00F23EA8" w:rsidRDefault="00F23EA8" w:rsidP="00F23EA8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F23EA8">
        <w:rPr>
          <w:rFonts w:ascii="仿宋_GB2312" w:eastAsia="仿宋_GB2312" w:hint="eastAsia"/>
          <w:sz w:val="32"/>
          <w:szCs w:val="32"/>
        </w:rPr>
        <w:t>二、受理单位：重庆市教育委员会（地址：重庆市江北区北滨一路369号，邮编：400020），联系人：市教委体</w:t>
      </w:r>
      <w:proofErr w:type="gramStart"/>
      <w:r w:rsidRPr="00F23EA8">
        <w:rPr>
          <w:rFonts w:ascii="仿宋_GB2312" w:eastAsia="仿宋_GB2312" w:hint="eastAsia"/>
          <w:sz w:val="32"/>
          <w:szCs w:val="32"/>
        </w:rPr>
        <w:t>卫艺处</w:t>
      </w:r>
      <w:proofErr w:type="gramEnd"/>
      <w:r w:rsidRPr="00F23EA8">
        <w:rPr>
          <w:rFonts w:ascii="仿宋_GB2312" w:eastAsia="仿宋_GB2312" w:hint="eastAsia"/>
          <w:sz w:val="32"/>
          <w:szCs w:val="32"/>
        </w:rPr>
        <w:t>，电话：63623603。</w:t>
      </w:r>
    </w:p>
    <w:p w:rsidR="00D03CB0" w:rsidRPr="00F23EA8" w:rsidRDefault="00F23EA8" w:rsidP="00F23EA8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����" w:cs="宋体" w:hint="eastAsia"/>
          <w:color w:val="000000"/>
          <w:kern w:val="0"/>
          <w:sz w:val="32"/>
          <w:szCs w:val="32"/>
        </w:rPr>
      </w:pPr>
      <w:r w:rsidRPr="00F23EA8">
        <w:rPr>
          <w:rFonts w:ascii="仿宋_GB2312" w:eastAsia="仿宋_GB2312" w:hint="eastAsia"/>
          <w:sz w:val="32"/>
          <w:szCs w:val="32"/>
        </w:rPr>
        <w:t>三、具体要求：</w:t>
      </w:r>
      <w:r w:rsidR="00D03CB0" w:rsidRPr="00F23EA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如对公示项目有意见或要反映问题，请以书面形式向市教委反映。以单位名义反映的应加盖公章，以个人名义反映的应署真实姓名、身份证号码和联系电话。我们将对反映的问题进行调查核实，并为反映人保密。</w:t>
      </w:r>
      <w:r w:rsidRPr="00F23EA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不允许借机捏造事实，泄愤报复或有意诬陷，否则一经查实，将严肃处理。</w:t>
      </w:r>
      <w:r w:rsidR="00D03CB0" w:rsidRPr="00F23EA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　　</w:t>
      </w:r>
    </w:p>
    <w:p w:rsidR="000B56F7" w:rsidRDefault="000B56F7" w:rsidP="000B56F7">
      <w:pPr>
        <w:spacing w:line="540" w:lineRule="exact"/>
        <w:ind w:firstLine="645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8A34A9" w:rsidRPr="000B56F7" w:rsidRDefault="00D03CB0" w:rsidP="000B56F7">
      <w:pPr>
        <w:spacing w:line="540" w:lineRule="exact"/>
        <w:ind w:firstLine="645"/>
        <w:rPr>
          <w:rFonts w:ascii="方正仿宋_GBK" w:eastAsia="方正仿宋_GBK" w:hAnsi="微软雅黑" w:cs="宋体"/>
          <w:color w:val="000000"/>
          <w:kern w:val="0"/>
          <w:sz w:val="32"/>
          <w:szCs w:val="32"/>
        </w:rPr>
      </w:pPr>
      <w:r w:rsidRPr="00D03CB0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附件：</w:t>
      </w:r>
      <w:r w:rsidR="000B56F7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2018年拟增高校高水平运动队</w:t>
      </w:r>
      <w:r w:rsidR="00E30298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项目</w:t>
      </w:r>
      <w:r w:rsidR="004633C8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建设</w:t>
      </w:r>
      <w:r w:rsidR="000B56F7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名单</w:t>
      </w:r>
    </w:p>
    <w:p w:rsidR="008A34A9" w:rsidRDefault="008A34A9" w:rsidP="00F903B7">
      <w:pPr>
        <w:widowControl/>
        <w:shd w:val="clear" w:color="auto" w:fill="FFFFFF"/>
        <w:spacing w:line="560" w:lineRule="exact"/>
        <w:ind w:firstLineChars="1360" w:firstLine="4352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重庆市教育委员</w:t>
      </w:r>
      <w:bookmarkStart w:id="0" w:name="_GoBack"/>
      <w:bookmarkEnd w:id="0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会</w:t>
      </w:r>
    </w:p>
    <w:p w:rsidR="008A34A9" w:rsidRDefault="008A34A9" w:rsidP="00F903B7">
      <w:pPr>
        <w:widowControl/>
        <w:shd w:val="clear" w:color="auto" w:fill="FFFFFF"/>
        <w:spacing w:line="560" w:lineRule="exact"/>
        <w:ind w:firstLineChars="1360" w:firstLine="4352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2018年</w:t>
      </w:r>
      <w:r w:rsidR="000B56F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月</w:t>
      </w:r>
      <w:r w:rsidR="000B56F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日</w:t>
      </w:r>
    </w:p>
    <w:p w:rsidR="00623084" w:rsidRDefault="00623084" w:rsidP="00F23EA8">
      <w:pPr>
        <w:adjustRightInd w:val="0"/>
        <w:snapToGrid w:val="0"/>
        <w:spacing w:line="560" w:lineRule="exact"/>
        <w:rPr>
          <w:rFonts w:ascii="仿宋_GB2312" w:eastAsia="仿宋_GB2312"/>
          <w:sz w:val="32"/>
          <w:szCs w:val="32"/>
        </w:rPr>
      </w:pPr>
    </w:p>
    <w:p w:rsidR="0067100B" w:rsidRPr="00F66F1B" w:rsidRDefault="0067100B" w:rsidP="0067100B">
      <w:pPr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F66F1B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附件</w:t>
      </w:r>
    </w:p>
    <w:p w:rsidR="0067100B" w:rsidRDefault="000B56F7" w:rsidP="000B56F7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微软雅黑" w:cs="宋体" w:hint="eastAsia"/>
          <w:color w:val="000000"/>
          <w:kern w:val="0"/>
          <w:sz w:val="32"/>
          <w:szCs w:val="32"/>
        </w:rPr>
      </w:pPr>
      <w:r w:rsidRPr="000B56F7">
        <w:rPr>
          <w:rFonts w:ascii="方正小标宋_GBK" w:eastAsia="方正小标宋_GBK" w:hAnsi="微软雅黑" w:cs="宋体" w:hint="eastAsia"/>
          <w:color w:val="000000"/>
          <w:kern w:val="0"/>
          <w:sz w:val="32"/>
          <w:szCs w:val="32"/>
        </w:rPr>
        <w:t>2018年拟增高校高水平运动队</w:t>
      </w:r>
      <w:r w:rsidR="00E30298" w:rsidRPr="000B56F7">
        <w:rPr>
          <w:rFonts w:ascii="方正小标宋_GBK" w:eastAsia="方正小标宋_GBK" w:hAnsi="微软雅黑" w:cs="宋体" w:hint="eastAsia"/>
          <w:color w:val="000000"/>
          <w:kern w:val="0"/>
          <w:sz w:val="32"/>
          <w:szCs w:val="32"/>
        </w:rPr>
        <w:t>项目</w:t>
      </w:r>
      <w:r w:rsidR="004633C8" w:rsidRPr="000B56F7">
        <w:rPr>
          <w:rFonts w:ascii="方正小标宋_GBK" w:eastAsia="方正小标宋_GBK" w:hAnsi="微软雅黑" w:cs="宋体" w:hint="eastAsia"/>
          <w:color w:val="000000"/>
          <w:kern w:val="0"/>
          <w:sz w:val="32"/>
          <w:szCs w:val="32"/>
        </w:rPr>
        <w:t>建设</w:t>
      </w:r>
      <w:r w:rsidRPr="000B56F7">
        <w:rPr>
          <w:rFonts w:ascii="方正小标宋_GBK" w:eastAsia="方正小标宋_GBK" w:hAnsi="微软雅黑" w:cs="宋体" w:hint="eastAsia"/>
          <w:color w:val="000000"/>
          <w:kern w:val="0"/>
          <w:sz w:val="32"/>
          <w:szCs w:val="32"/>
        </w:rPr>
        <w:t>名单</w:t>
      </w:r>
    </w:p>
    <w:p w:rsidR="009F572E" w:rsidRPr="009F572E" w:rsidRDefault="009F572E" w:rsidP="000B56F7">
      <w:pPr>
        <w:adjustRightInd w:val="0"/>
        <w:snapToGrid w:val="0"/>
        <w:spacing w:line="560" w:lineRule="exact"/>
        <w:jc w:val="center"/>
        <w:rPr>
          <w:rFonts w:ascii="方正小标宋_GBK" w:eastAsia="方正小标宋_GBK"/>
          <w:sz w:val="32"/>
          <w:szCs w:val="3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085"/>
        <w:gridCol w:w="4678"/>
      </w:tblGrid>
      <w:tr w:rsidR="004633C8" w:rsidRPr="00D35F17" w:rsidTr="004633C8">
        <w:tc>
          <w:tcPr>
            <w:tcW w:w="3085" w:type="dxa"/>
          </w:tcPr>
          <w:p w:rsidR="004633C8" w:rsidRPr="008E636E" w:rsidRDefault="004633C8" w:rsidP="00D73B40">
            <w:pPr>
              <w:adjustRightInd w:val="0"/>
              <w:snapToGrid w:val="0"/>
              <w:spacing w:line="380" w:lineRule="exact"/>
              <w:jc w:val="center"/>
              <w:rPr>
                <w:rFonts w:ascii="方正小标宋_GBK" w:eastAsia="方正小标宋_GBK"/>
                <w:sz w:val="28"/>
                <w:szCs w:val="28"/>
              </w:rPr>
            </w:pPr>
            <w:r>
              <w:rPr>
                <w:rFonts w:ascii="方正小标宋_GBK" w:eastAsia="方正小标宋_GBK" w:hint="eastAsia"/>
                <w:sz w:val="28"/>
                <w:szCs w:val="28"/>
              </w:rPr>
              <w:t>拟增</w:t>
            </w:r>
            <w:r w:rsidRPr="008E636E">
              <w:rPr>
                <w:rFonts w:ascii="方正小标宋_GBK" w:eastAsia="方正小标宋_GBK" w:hint="eastAsia"/>
                <w:sz w:val="28"/>
                <w:szCs w:val="28"/>
              </w:rPr>
              <w:t>项目</w:t>
            </w:r>
          </w:p>
        </w:tc>
        <w:tc>
          <w:tcPr>
            <w:tcW w:w="4678" w:type="dxa"/>
          </w:tcPr>
          <w:p w:rsidR="004633C8" w:rsidRPr="00D35F17" w:rsidRDefault="004633C8" w:rsidP="00D73B40">
            <w:pPr>
              <w:adjustRightInd w:val="0"/>
              <w:snapToGrid w:val="0"/>
              <w:spacing w:line="380" w:lineRule="exact"/>
              <w:jc w:val="center"/>
              <w:rPr>
                <w:rFonts w:ascii="方正小标宋_GBK" w:eastAsia="方正小标宋_GBK"/>
                <w:sz w:val="32"/>
                <w:szCs w:val="32"/>
              </w:rPr>
            </w:pPr>
            <w:r>
              <w:rPr>
                <w:rFonts w:ascii="方正小标宋_GBK" w:eastAsia="方正小标宋_GBK" w:hint="eastAsia"/>
                <w:sz w:val="32"/>
                <w:szCs w:val="32"/>
              </w:rPr>
              <w:t>申报学校</w:t>
            </w:r>
          </w:p>
        </w:tc>
      </w:tr>
      <w:tr w:rsidR="004633C8" w:rsidRPr="00EC28C0" w:rsidTr="004633C8">
        <w:tc>
          <w:tcPr>
            <w:tcW w:w="3085" w:type="dxa"/>
            <w:vMerge w:val="restart"/>
          </w:tcPr>
          <w:p w:rsidR="004633C8" w:rsidRDefault="004633C8" w:rsidP="00D73B40">
            <w:pPr>
              <w:adjustRightInd w:val="0"/>
              <w:snapToGrid w:val="0"/>
              <w:spacing w:line="380" w:lineRule="exact"/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  <w:p w:rsidR="004633C8" w:rsidRPr="00EC28C0" w:rsidRDefault="004633C8" w:rsidP="00D73B40">
            <w:pPr>
              <w:adjustRightInd w:val="0"/>
              <w:snapToGrid w:val="0"/>
              <w:spacing w:line="380" w:lineRule="exact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 w:rsidRPr="00EC28C0">
              <w:rPr>
                <w:rFonts w:ascii="方正仿宋_GBK" w:eastAsia="方正仿宋_GBK" w:hint="eastAsia"/>
                <w:sz w:val="32"/>
                <w:szCs w:val="32"/>
              </w:rPr>
              <w:t>篮球</w:t>
            </w:r>
          </w:p>
        </w:tc>
        <w:tc>
          <w:tcPr>
            <w:tcW w:w="4678" w:type="dxa"/>
          </w:tcPr>
          <w:p w:rsidR="004633C8" w:rsidRPr="00EC28C0" w:rsidRDefault="004633C8" w:rsidP="00D73B40">
            <w:pPr>
              <w:adjustRightInd w:val="0"/>
              <w:snapToGrid w:val="0"/>
              <w:spacing w:line="380" w:lineRule="exact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 w:rsidRPr="00EC28C0">
              <w:rPr>
                <w:rFonts w:ascii="方正仿宋_GBK" w:eastAsia="方正仿宋_GBK" w:hint="eastAsia"/>
                <w:sz w:val="32"/>
                <w:szCs w:val="32"/>
              </w:rPr>
              <w:t>西南大学</w:t>
            </w:r>
          </w:p>
        </w:tc>
      </w:tr>
      <w:tr w:rsidR="004633C8" w:rsidRPr="00EC28C0" w:rsidTr="004633C8">
        <w:tc>
          <w:tcPr>
            <w:tcW w:w="3085" w:type="dxa"/>
            <w:vMerge/>
          </w:tcPr>
          <w:p w:rsidR="004633C8" w:rsidRPr="00EC28C0" w:rsidRDefault="004633C8" w:rsidP="00D73B40">
            <w:pPr>
              <w:adjustRightInd w:val="0"/>
              <w:snapToGrid w:val="0"/>
              <w:spacing w:line="380" w:lineRule="exact"/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4678" w:type="dxa"/>
          </w:tcPr>
          <w:p w:rsidR="004633C8" w:rsidRPr="00EC28C0" w:rsidRDefault="004633C8" w:rsidP="00D73B40">
            <w:pPr>
              <w:adjustRightInd w:val="0"/>
              <w:snapToGrid w:val="0"/>
              <w:spacing w:line="380" w:lineRule="exact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 w:rsidRPr="00EC28C0">
              <w:rPr>
                <w:rFonts w:ascii="方正仿宋_GBK" w:eastAsia="方正仿宋_GBK" w:hint="eastAsia"/>
                <w:sz w:val="32"/>
                <w:szCs w:val="32"/>
              </w:rPr>
              <w:t>西南政法大学</w:t>
            </w:r>
          </w:p>
        </w:tc>
      </w:tr>
      <w:tr w:rsidR="004633C8" w:rsidRPr="00EC28C0" w:rsidTr="004633C8">
        <w:tc>
          <w:tcPr>
            <w:tcW w:w="3085" w:type="dxa"/>
            <w:vMerge/>
          </w:tcPr>
          <w:p w:rsidR="004633C8" w:rsidRPr="00EC28C0" w:rsidRDefault="004633C8" w:rsidP="00D73B40">
            <w:pPr>
              <w:adjustRightInd w:val="0"/>
              <w:snapToGrid w:val="0"/>
              <w:spacing w:line="380" w:lineRule="exact"/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4678" w:type="dxa"/>
          </w:tcPr>
          <w:p w:rsidR="004633C8" w:rsidRPr="00EC28C0" w:rsidRDefault="004633C8" w:rsidP="00D73B40">
            <w:pPr>
              <w:adjustRightInd w:val="0"/>
              <w:snapToGrid w:val="0"/>
              <w:spacing w:line="380" w:lineRule="exact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 w:rsidRPr="00EC28C0">
              <w:rPr>
                <w:rFonts w:ascii="方正仿宋_GBK" w:eastAsia="方正仿宋_GBK" w:hint="eastAsia"/>
                <w:sz w:val="32"/>
                <w:szCs w:val="32"/>
              </w:rPr>
              <w:t>重庆邮电大学</w:t>
            </w:r>
          </w:p>
        </w:tc>
      </w:tr>
      <w:tr w:rsidR="004633C8" w:rsidRPr="00EC28C0" w:rsidTr="004633C8">
        <w:tc>
          <w:tcPr>
            <w:tcW w:w="3085" w:type="dxa"/>
          </w:tcPr>
          <w:p w:rsidR="004633C8" w:rsidRDefault="004633C8" w:rsidP="00174920">
            <w:pPr>
              <w:adjustRightInd w:val="0"/>
              <w:snapToGrid w:val="0"/>
              <w:spacing w:line="380" w:lineRule="exact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ascii="方正仿宋_GBK" w:eastAsia="方正仿宋_GBK" w:hint="eastAsia"/>
                <w:sz w:val="32"/>
                <w:szCs w:val="32"/>
              </w:rPr>
              <w:t>健美操</w:t>
            </w:r>
          </w:p>
        </w:tc>
        <w:tc>
          <w:tcPr>
            <w:tcW w:w="4678" w:type="dxa"/>
          </w:tcPr>
          <w:p w:rsidR="004633C8" w:rsidRDefault="004633C8" w:rsidP="00174920">
            <w:pPr>
              <w:adjustRightInd w:val="0"/>
              <w:snapToGrid w:val="0"/>
              <w:spacing w:line="380" w:lineRule="exact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ascii="方正仿宋_GBK" w:eastAsia="方正仿宋_GBK" w:hint="eastAsia"/>
                <w:sz w:val="32"/>
                <w:szCs w:val="32"/>
              </w:rPr>
              <w:t>西南大学</w:t>
            </w:r>
          </w:p>
        </w:tc>
      </w:tr>
      <w:tr w:rsidR="004633C8" w:rsidRPr="00EC28C0" w:rsidTr="004633C8">
        <w:tc>
          <w:tcPr>
            <w:tcW w:w="3085" w:type="dxa"/>
            <w:vMerge w:val="restart"/>
          </w:tcPr>
          <w:p w:rsidR="004633C8" w:rsidRDefault="004633C8" w:rsidP="00D73B40">
            <w:pPr>
              <w:adjustRightInd w:val="0"/>
              <w:snapToGrid w:val="0"/>
              <w:spacing w:line="380" w:lineRule="exact"/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  <w:p w:rsidR="004633C8" w:rsidRPr="00EC28C0" w:rsidRDefault="004633C8" w:rsidP="00D73B40">
            <w:pPr>
              <w:adjustRightInd w:val="0"/>
              <w:snapToGrid w:val="0"/>
              <w:spacing w:line="380" w:lineRule="exact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ascii="方正仿宋_GBK" w:eastAsia="方正仿宋_GBK" w:hint="eastAsia"/>
                <w:sz w:val="32"/>
                <w:szCs w:val="32"/>
              </w:rPr>
              <w:t>足球</w:t>
            </w:r>
          </w:p>
        </w:tc>
        <w:tc>
          <w:tcPr>
            <w:tcW w:w="4678" w:type="dxa"/>
          </w:tcPr>
          <w:p w:rsidR="004633C8" w:rsidRPr="00EC28C0" w:rsidRDefault="004633C8" w:rsidP="00D73B40">
            <w:pPr>
              <w:adjustRightInd w:val="0"/>
              <w:snapToGrid w:val="0"/>
              <w:spacing w:line="380" w:lineRule="exact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ascii="方正仿宋_GBK" w:eastAsia="方正仿宋_GBK" w:hint="eastAsia"/>
                <w:sz w:val="32"/>
                <w:szCs w:val="32"/>
              </w:rPr>
              <w:t>重庆工商大学</w:t>
            </w:r>
          </w:p>
        </w:tc>
      </w:tr>
      <w:tr w:rsidR="004633C8" w:rsidRPr="00EC28C0" w:rsidTr="004633C8">
        <w:tc>
          <w:tcPr>
            <w:tcW w:w="3085" w:type="dxa"/>
            <w:vMerge/>
          </w:tcPr>
          <w:p w:rsidR="004633C8" w:rsidRPr="00EC28C0" w:rsidRDefault="004633C8" w:rsidP="00D73B40">
            <w:pPr>
              <w:adjustRightInd w:val="0"/>
              <w:snapToGrid w:val="0"/>
              <w:spacing w:line="380" w:lineRule="exact"/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4678" w:type="dxa"/>
          </w:tcPr>
          <w:p w:rsidR="004633C8" w:rsidRPr="00EC28C0" w:rsidRDefault="004633C8" w:rsidP="00D73B40">
            <w:pPr>
              <w:adjustRightInd w:val="0"/>
              <w:snapToGrid w:val="0"/>
              <w:spacing w:line="380" w:lineRule="exact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ascii="方正仿宋_GBK" w:eastAsia="方正仿宋_GBK" w:hint="eastAsia"/>
                <w:sz w:val="32"/>
                <w:szCs w:val="32"/>
              </w:rPr>
              <w:t>重庆师范大学</w:t>
            </w:r>
          </w:p>
        </w:tc>
      </w:tr>
      <w:tr w:rsidR="004633C8" w:rsidRPr="00EC28C0" w:rsidTr="004633C8">
        <w:tc>
          <w:tcPr>
            <w:tcW w:w="3085" w:type="dxa"/>
            <w:vMerge/>
          </w:tcPr>
          <w:p w:rsidR="004633C8" w:rsidRPr="00EC28C0" w:rsidRDefault="004633C8" w:rsidP="00D73B40">
            <w:pPr>
              <w:adjustRightInd w:val="0"/>
              <w:snapToGrid w:val="0"/>
              <w:spacing w:line="380" w:lineRule="exact"/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4678" w:type="dxa"/>
          </w:tcPr>
          <w:p w:rsidR="004633C8" w:rsidRPr="00EC28C0" w:rsidRDefault="004633C8" w:rsidP="00D73B40">
            <w:pPr>
              <w:adjustRightInd w:val="0"/>
              <w:snapToGrid w:val="0"/>
              <w:spacing w:line="380" w:lineRule="exact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ascii="方正仿宋_GBK" w:eastAsia="方正仿宋_GBK" w:hint="eastAsia"/>
                <w:sz w:val="32"/>
                <w:szCs w:val="32"/>
              </w:rPr>
              <w:t>重庆文理学院</w:t>
            </w:r>
          </w:p>
        </w:tc>
      </w:tr>
      <w:tr w:rsidR="004633C8" w:rsidRPr="00EC28C0" w:rsidTr="004633C8">
        <w:tc>
          <w:tcPr>
            <w:tcW w:w="3085" w:type="dxa"/>
            <w:vMerge w:val="restart"/>
          </w:tcPr>
          <w:p w:rsidR="004633C8" w:rsidRPr="00EC28C0" w:rsidRDefault="004633C8" w:rsidP="00D73B40">
            <w:pPr>
              <w:adjustRightInd w:val="0"/>
              <w:snapToGrid w:val="0"/>
              <w:spacing w:line="380" w:lineRule="exact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ascii="方正仿宋_GBK" w:eastAsia="方正仿宋_GBK" w:hint="eastAsia"/>
                <w:sz w:val="32"/>
                <w:szCs w:val="32"/>
              </w:rPr>
              <w:t>网球</w:t>
            </w:r>
          </w:p>
        </w:tc>
        <w:tc>
          <w:tcPr>
            <w:tcW w:w="4678" w:type="dxa"/>
          </w:tcPr>
          <w:p w:rsidR="004633C8" w:rsidRPr="00EC28C0" w:rsidRDefault="004633C8" w:rsidP="00D73B40">
            <w:pPr>
              <w:adjustRightInd w:val="0"/>
              <w:snapToGrid w:val="0"/>
              <w:spacing w:line="380" w:lineRule="exact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ascii="方正仿宋_GBK" w:eastAsia="方正仿宋_GBK" w:hint="eastAsia"/>
                <w:sz w:val="32"/>
                <w:szCs w:val="32"/>
              </w:rPr>
              <w:t>重庆师范大学</w:t>
            </w:r>
          </w:p>
        </w:tc>
      </w:tr>
      <w:tr w:rsidR="004633C8" w:rsidRPr="00EC28C0" w:rsidTr="004633C8">
        <w:tc>
          <w:tcPr>
            <w:tcW w:w="3085" w:type="dxa"/>
            <w:vMerge/>
          </w:tcPr>
          <w:p w:rsidR="004633C8" w:rsidRPr="00EC28C0" w:rsidRDefault="004633C8" w:rsidP="00D73B40">
            <w:pPr>
              <w:adjustRightInd w:val="0"/>
              <w:snapToGrid w:val="0"/>
              <w:spacing w:line="380" w:lineRule="exact"/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4678" w:type="dxa"/>
          </w:tcPr>
          <w:p w:rsidR="004633C8" w:rsidRPr="00EC28C0" w:rsidRDefault="004633C8" w:rsidP="00D73B40">
            <w:pPr>
              <w:adjustRightInd w:val="0"/>
              <w:snapToGrid w:val="0"/>
              <w:spacing w:line="380" w:lineRule="exact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ascii="方正仿宋_GBK" w:eastAsia="方正仿宋_GBK" w:hint="eastAsia"/>
                <w:sz w:val="32"/>
                <w:szCs w:val="32"/>
              </w:rPr>
              <w:t>重庆科技学院</w:t>
            </w:r>
          </w:p>
        </w:tc>
      </w:tr>
      <w:tr w:rsidR="004633C8" w:rsidRPr="00EC28C0" w:rsidTr="004633C8">
        <w:tc>
          <w:tcPr>
            <w:tcW w:w="3085" w:type="dxa"/>
          </w:tcPr>
          <w:p w:rsidR="004633C8" w:rsidRPr="00EC28C0" w:rsidRDefault="004633C8" w:rsidP="00D73B40">
            <w:pPr>
              <w:adjustRightInd w:val="0"/>
              <w:snapToGrid w:val="0"/>
              <w:spacing w:line="380" w:lineRule="exact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ascii="方正仿宋_GBK" w:eastAsia="方正仿宋_GBK" w:hint="eastAsia"/>
                <w:sz w:val="32"/>
                <w:szCs w:val="32"/>
              </w:rPr>
              <w:t>排球</w:t>
            </w:r>
          </w:p>
        </w:tc>
        <w:tc>
          <w:tcPr>
            <w:tcW w:w="4678" w:type="dxa"/>
          </w:tcPr>
          <w:p w:rsidR="004633C8" w:rsidRPr="00EC28C0" w:rsidRDefault="004633C8" w:rsidP="00D73B40">
            <w:pPr>
              <w:adjustRightInd w:val="0"/>
              <w:snapToGrid w:val="0"/>
              <w:spacing w:line="380" w:lineRule="exact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ascii="方正仿宋_GBK" w:eastAsia="方正仿宋_GBK" w:hint="eastAsia"/>
                <w:sz w:val="32"/>
                <w:szCs w:val="32"/>
              </w:rPr>
              <w:t>重庆邮电大学</w:t>
            </w:r>
          </w:p>
        </w:tc>
      </w:tr>
      <w:tr w:rsidR="004633C8" w:rsidRPr="00EC28C0" w:rsidTr="004633C8">
        <w:tc>
          <w:tcPr>
            <w:tcW w:w="3085" w:type="dxa"/>
          </w:tcPr>
          <w:p w:rsidR="004633C8" w:rsidRDefault="004633C8" w:rsidP="00D73B40">
            <w:pPr>
              <w:adjustRightInd w:val="0"/>
              <w:snapToGrid w:val="0"/>
              <w:spacing w:line="380" w:lineRule="exact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ascii="方正仿宋_GBK" w:eastAsia="方正仿宋_GBK" w:hint="eastAsia"/>
                <w:sz w:val="32"/>
                <w:szCs w:val="32"/>
              </w:rPr>
              <w:t>羽毛球</w:t>
            </w:r>
          </w:p>
        </w:tc>
        <w:tc>
          <w:tcPr>
            <w:tcW w:w="4678" w:type="dxa"/>
          </w:tcPr>
          <w:p w:rsidR="004633C8" w:rsidRDefault="004633C8" w:rsidP="00D73B40">
            <w:pPr>
              <w:adjustRightInd w:val="0"/>
              <w:snapToGrid w:val="0"/>
              <w:spacing w:line="380" w:lineRule="exact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ascii="方正仿宋_GBK" w:eastAsia="方正仿宋_GBK" w:hint="eastAsia"/>
                <w:sz w:val="32"/>
                <w:szCs w:val="32"/>
              </w:rPr>
              <w:t>重庆文理学院</w:t>
            </w:r>
          </w:p>
        </w:tc>
      </w:tr>
    </w:tbl>
    <w:p w:rsidR="0067100B" w:rsidRDefault="0067100B" w:rsidP="00F23EA8">
      <w:pPr>
        <w:adjustRightInd w:val="0"/>
        <w:snapToGrid w:val="0"/>
        <w:spacing w:line="560" w:lineRule="exact"/>
        <w:rPr>
          <w:rFonts w:ascii="仿宋_GB2312" w:eastAsia="仿宋_GB2312"/>
          <w:sz w:val="32"/>
          <w:szCs w:val="32"/>
        </w:rPr>
        <w:sectPr w:rsidR="0067100B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D03CB0" w:rsidRPr="00F23EA8" w:rsidRDefault="00D03CB0" w:rsidP="00F23EA8">
      <w:pPr>
        <w:adjustRightInd w:val="0"/>
        <w:snapToGrid w:val="0"/>
        <w:spacing w:line="560" w:lineRule="exact"/>
        <w:rPr>
          <w:rFonts w:ascii="仿宋_GB2312" w:eastAsia="仿宋_GB2312"/>
          <w:sz w:val="32"/>
          <w:szCs w:val="32"/>
        </w:rPr>
      </w:pPr>
    </w:p>
    <w:sectPr w:rsidR="00D03CB0" w:rsidRPr="00F23EA8" w:rsidSect="0062308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C3E" w:rsidRDefault="00DF1C3E" w:rsidP="000E3E2A">
      <w:r>
        <w:separator/>
      </w:r>
    </w:p>
  </w:endnote>
  <w:endnote w:type="continuationSeparator" w:id="0">
    <w:p w:rsidR="00DF1C3E" w:rsidRDefault="00DF1C3E" w:rsidP="000E3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����">
    <w:altName w:val="Times New Roman"/>
    <w:panose1 w:val="00000000000000000000"/>
    <w:charset w:val="00"/>
    <w:family w:val="roman"/>
    <w:notTrueType/>
    <w:pitch w:val="default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C3E" w:rsidRDefault="00DF1C3E" w:rsidP="000E3E2A">
      <w:r>
        <w:separator/>
      </w:r>
    </w:p>
  </w:footnote>
  <w:footnote w:type="continuationSeparator" w:id="0">
    <w:p w:rsidR="00DF1C3E" w:rsidRDefault="00DF1C3E" w:rsidP="000E3E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B6404"/>
    <w:multiLevelType w:val="hybridMultilevel"/>
    <w:tmpl w:val="D63680EC"/>
    <w:lvl w:ilvl="0" w:tplc="2AEC25C8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51846F7"/>
    <w:multiLevelType w:val="hybridMultilevel"/>
    <w:tmpl w:val="DB18A4C4"/>
    <w:lvl w:ilvl="0" w:tplc="5B9006C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0711DAF"/>
    <w:multiLevelType w:val="hybridMultilevel"/>
    <w:tmpl w:val="E24E88C2"/>
    <w:lvl w:ilvl="0" w:tplc="1EC600F4">
      <w:start w:val="1"/>
      <w:numFmt w:val="japaneseCounting"/>
      <w:lvlText w:val="%1、"/>
      <w:lvlJc w:val="left"/>
      <w:pPr>
        <w:ind w:left="1200" w:hanging="720"/>
      </w:pPr>
      <w:rPr>
        <w:rFonts w:ascii="宋体" w:eastAsia="宋体" w:hAnsi="宋体" w:cs="宋体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2AB"/>
    <w:rsid w:val="000B56F7"/>
    <w:rsid w:val="000E3E2A"/>
    <w:rsid w:val="001137E5"/>
    <w:rsid w:val="001513BE"/>
    <w:rsid w:val="002026BE"/>
    <w:rsid w:val="00373759"/>
    <w:rsid w:val="004369E9"/>
    <w:rsid w:val="004633C8"/>
    <w:rsid w:val="004E3DF5"/>
    <w:rsid w:val="00623084"/>
    <w:rsid w:val="0067100B"/>
    <w:rsid w:val="00755FF1"/>
    <w:rsid w:val="008A34A9"/>
    <w:rsid w:val="009842AB"/>
    <w:rsid w:val="009F572E"/>
    <w:rsid w:val="00C5088F"/>
    <w:rsid w:val="00D03CB0"/>
    <w:rsid w:val="00DF1C3E"/>
    <w:rsid w:val="00E30298"/>
    <w:rsid w:val="00E83237"/>
    <w:rsid w:val="00F17C29"/>
    <w:rsid w:val="00F23EA8"/>
    <w:rsid w:val="00F25FE1"/>
    <w:rsid w:val="00F90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03CB0"/>
  </w:style>
  <w:style w:type="character" w:styleId="a3">
    <w:name w:val="Hyperlink"/>
    <w:basedOn w:val="a0"/>
    <w:uiPriority w:val="99"/>
    <w:semiHidden/>
    <w:unhideWhenUsed/>
    <w:rsid w:val="00D03CB0"/>
    <w:rPr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0E3E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E3E2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E3E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E3E2A"/>
    <w:rPr>
      <w:sz w:val="18"/>
      <w:szCs w:val="18"/>
    </w:rPr>
  </w:style>
  <w:style w:type="paragraph" w:styleId="a6">
    <w:name w:val="List Paragraph"/>
    <w:basedOn w:val="a"/>
    <w:uiPriority w:val="34"/>
    <w:qFormat/>
    <w:rsid w:val="00F23EA8"/>
    <w:pPr>
      <w:ind w:firstLineChars="200" w:firstLine="420"/>
    </w:pPr>
  </w:style>
  <w:style w:type="paragraph" w:styleId="a7">
    <w:name w:val="Date"/>
    <w:basedOn w:val="a"/>
    <w:next w:val="a"/>
    <w:link w:val="Char1"/>
    <w:uiPriority w:val="99"/>
    <w:semiHidden/>
    <w:unhideWhenUsed/>
    <w:rsid w:val="004369E9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4369E9"/>
  </w:style>
  <w:style w:type="table" w:styleId="a8">
    <w:name w:val="Table Grid"/>
    <w:basedOn w:val="a1"/>
    <w:uiPriority w:val="59"/>
    <w:rsid w:val="00151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2"/>
    <w:uiPriority w:val="99"/>
    <w:semiHidden/>
    <w:unhideWhenUsed/>
    <w:rsid w:val="00373759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37375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03CB0"/>
  </w:style>
  <w:style w:type="character" w:styleId="a3">
    <w:name w:val="Hyperlink"/>
    <w:basedOn w:val="a0"/>
    <w:uiPriority w:val="99"/>
    <w:semiHidden/>
    <w:unhideWhenUsed/>
    <w:rsid w:val="00D03CB0"/>
    <w:rPr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0E3E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E3E2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E3E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E3E2A"/>
    <w:rPr>
      <w:sz w:val="18"/>
      <w:szCs w:val="18"/>
    </w:rPr>
  </w:style>
  <w:style w:type="paragraph" w:styleId="a6">
    <w:name w:val="List Paragraph"/>
    <w:basedOn w:val="a"/>
    <w:uiPriority w:val="34"/>
    <w:qFormat/>
    <w:rsid w:val="00F23EA8"/>
    <w:pPr>
      <w:ind w:firstLineChars="200" w:firstLine="420"/>
    </w:pPr>
  </w:style>
  <w:style w:type="paragraph" w:styleId="a7">
    <w:name w:val="Date"/>
    <w:basedOn w:val="a"/>
    <w:next w:val="a"/>
    <w:link w:val="Char1"/>
    <w:uiPriority w:val="99"/>
    <w:semiHidden/>
    <w:unhideWhenUsed/>
    <w:rsid w:val="004369E9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4369E9"/>
  </w:style>
  <w:style w:type="table" w:styleId="a8">
    <w:name w:val="Table Grid"/>
    <w:basedOn w:val="a1"/>
    <w:uiPriority w:val="59"/>
    <w:rsid w:val="00151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2"/>
    <w:uiPriority w:val="99"/>
    <w:semiHidden/>
    <w:unhideWhenUsed/>
    <w:rsid w:val="00373759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37375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5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300</Words>
  <Characters>314</Characters>
  <Application>Microsoft Office Word</Application>
  <DocSecurity>0</DocSecurity>
  <Lines>44</Lines>
  <Paragraphs>43</Paragraphs>
  <ScaleCrop>false</ScaleCrop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renzhenling</dc:creator>
  <cp:keywords/>
  <dc:description/>
  <cp:lastModifiedBy>renzhenling</cp:lastModifiedBy>
  <cp:revision>37</cp:revision>
  <cp:lastPrinted>2018-04-28T03:25:00Z</cp:lastPrinted>
  <dcterms:created xsi:type="dcterms:W3CDTF">2018-04-28T02:49:00Z</dcterms:created>
  <dcterms:modified xsi:type="dcterms:W3CDTF">2018-05-02T03:34:00Z</dcterms:modified>
</cp:coreProperties>
</file>