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3F7B" w:rsidRPr="004E4423" w:rsidRDefault="00ED017E" w:rsidP="004E4423">
      <w:pPr>
        <w:spacing w:line="600" w:lineRule="exact"/>
        <w:jc w:val="center"/>
        <w:rPr>
          <w:rFonts w:ascii="方正小标宋简体" w:eastAsia="方正小标宋简体" w:hAnsiTheme="majorEastAsia" w:hint="eastAsia"/>
          <w:sz w:val="44"/>
          <w:szCs w:val="44"/>
        </w:rPr>
      </w:pPr>
      <w:r w:rsidRPr="004E4423">
        <w:rPr>
          <w:rFonts w:ascii="方正小标宋简体" w:eastAsia="方正小标宋简体" w:hAnsiTheme="majorEastAsia" w:hint="eastAsia"/>
          <w:sz w:val="44"/>
          <w:szCs w:val="44"/>
        </w:rPr>
        <w:t>黔江区实验小学校张令兵</w:t>
      </w:r>
    </w:p>
    <w:p w:rsidR="00174CAA" w:rsidRPr="004E4423" w:rsidRDefault="00FE3F7B" w:rsidP="004E4423">
      <w:pPr>
        <w:spacing w:line="600" w:lineRule="exact"/>
        <w:jc w:val="center"/>
        <w:rPr>
          <w:rFonts w:ascii="方正小标宋简体" w:eastAsia="方正小标宋简体" w:hAnsiTheme="majorEastAsia" w:hint="eastAsia"/>
          <w:sz w:val="44"/>
          <w:szCs w:val="44"/>
        </w:rPr>
      </w:pPr>
      <w:r w:rsidRPr="004E4423">
        <w:rPr>
          <w:rFonts w:ascii="方正小标宋简体" w:eastAsia="方正小标宋简体" w:hAnsiTheme="majorEastAsia" w:hint="eastAsia"/>
          <w:sz w:val="44"/>
          <w:szCs w:val="44"/>
        </w:rPr>
        <w:t>申报全国优秀教育工作者主要事迹材料</w:t>
      </w:r>
    </w:p>
    <w:p w:rsidR="00174CAA" w:rsidRDefault="00174CAA" w:rsidP="004E4423">
      <w:pPr>
        <w:spacing w:line="600" w:lineRule="exact"/>
        <w:ind w:firstLineChars="200" w:firstLine="640"/>
        <w:rPr>
          <w:rFonts w:ascii="方正黑体_GBK" w:eastAsia="方正黑体_GBK" w:hAnsi="仿宋_GB2312" w:cs="仿宋_GB2312"/>
          <w:sz w:val="32"/>
          <w:szCs w:val="32"/>
        </w:rPr>
      </w:pPr>
    </w:p>
    <w:p w:rsidR="00174CAA" w:rsidRDefault="00ED017E" w:rsidP="004E4423">
      <w:pPr>
        <w:spacing w:line="600" w:lineRule="exact"/>
        <w:ind w:firstLineChars="200" w:firstLine="640"/>
        <w:rPr>
          <w:rFonts w:ascii="方正黑体_GBK" w:eastAsia="方正黑体_GBK" w:hAnsi="仿宋_GB2312" w:cs="仿宋_GB2312"/>
          <w:sz w:val="32"/>
          <w:szCs w:val="32"/>
        </w:rPr>
      </w:pPr>
      <w:r>
        <w:rPr>
          <w:rFonts w:ascii="方正黑体_GBK" w:eastAsia="方正黑体_GBK" w:hAnsi="仿宋_GB2312" w:cs="仿宋_GB2312" w:hint="eastAsia"/>
          <w:sz w:val="32"/>
          <w:szCs w:val="32"/>
        </w:rPr>
        <w:t>一、个人基本情况</w:t>
      </w:r>
    </w:p>
    <w:p w:rsidR="00174CAA" w:rsidRDefault="00ED017E" w:rsidP="004E4423">
      <w:pPr>
        <w:spacing w:line="600" w:lineRule="exact"/>
        <w:ind w:firstLineChars="200" w:firstLine="640"/>
        <w:rPr>
          <w:rFonts w:ascii="方正仿宋_GBK" w:eastAsia="方正仿宋_GBK" w:hAnsi="仿宋_GB2312" w:cs="仿宋_GB2312"/>
          <w:sz w:val="32"/>
          <w:szCs w:val="32"/>
        </w:rPr>
      </w:pPr>
      <w:r>
        <w:rPr>
          <w:rFonts w:ascii="方正仿宋_GBK" w:eastAsia="方正仿宋_GBK" w:hAnsi="仿宋_GB2312" w:cs="仿宋_GB2312" w:hint="eastAsia"/>
          <w:sz w:val="32"/>
          <w:szCs w:val="32"/>
        </w:rPr>
        <w:t>张令兵，男，19</w:t>
      </w:r>
      <w:r>
        <w:rPr>
          <w:rFonts w:ascii="方正仿宋_GBK" w:eastAsia="方正仿宋_GBK" w:hAnsi="仿宋_GB2312" w:cs="仿宋_GB2312"/>
          <w:sz w:val="32"/>
          <w:szCs w:val="32"/>
        </w:rPr>
        <w:t>70</w:t>
      </w:r>
      <w:r>
        <w:rPr>
          <w:rFonts w:ascii="方正仿宋_GBK" w:eastAsia="方正仿宋_GBK" w:hAnsi="仿宋_GB2312" w:cs="仿宋_GB2312" w:hint="eastAsia"/>
          <w:sz w:val="32"/>
          <w:szCs w:val="32"/>
        </w:rPr>
        <w:t>年</w:t>
      </w:r>
      <w:r>
        <w:rPr>
          <w:rFonts w:ascii="方正仿宋_GBK" w:eastAsia="方正仿宋_GBK" w:hAnsi="仿宋_GB2312" w:cs="仿宋_GB2312"/>
          <w:sz w:val="32"/>
          <w:szCs w:val="32"/>
        </w:rPr>
        <w:t>4</w:t>
      </w:r>
      <w:r>
        <w:rPr>
          <w:rFonts w:ascii="方正仿宋_GBK" w:eastAsia="方正仿宋_GBK" w:hAnsi="仿宋_GB2312" w:cs="仿宋_GB2312" w:hint="eastAsia"/>
          <w:sz w:val="32"/>
          <w:szCs w:val="32"/>
        </w:rPr>
        <w:t>月出生，中共党员，在职研究生学历，高级教师，现任黔江区实验小学校</w:t>
      </w:r>
      <w:r w:rsidR="00FE3F7B">
        <w:rPr>
          <w:rFonts w:ascii="方正仿宋_GBK" w:eastAsia="方正仿宋_GBK" w:hAnsi="仿宋_GB2312" w:cs="仿宋_GB2312" w:hint="eastAsia"/>
          <w:sz w:val="32"/>
          <w:szCs w:val="32"/>
        </w:rPr>
        <w:t>党支部书记、</w:t>
      </w:r>
      <w:r>
        <w:rPr>
          <w:rFonts w:ascii="方正仿宋_GBK" w:eastAsia="方正仿宋_GBK" w:hAnsi="仿宋_GB2312" w:cs="仿宋_GB2312" w:hint="eastAsia"/>
          <w:sz w:val="32"/>
          <w:szCs w:val="32"/>
        </w:rPr>
        <w:t>校长，曾获区“优秀家庭教育工作者”、区“优秀教育工作者”、区“优秀共产党员”、市“教育安全稳定工作先进个人”等荣誉称号。</w:t>
      </w:r>
    </w:p>
    <w:p w:rsidR="00174CAA" w:rsidRDefault="00ED017E" w:rsidP="004E4423">
      <w:pPr>
        <w:spacing w:line="600" w:lineRule="exact"/>
        <w:ind w:firstLineChars="200" w:firstLine="640"/>
        <w:rPr>
          <w:rFonts w:ascii="方正黑体_GBK" w:eastAsia="方正黑体_GBK" w:hAnsi="仿宋_GB2312" w:cs="仿宋_GB2312"/>
          <w:sz w:val="32"/>
          <w:szCs w:val="32"/>
        </w:rPr>
      </w:pPr>
      <w:r>
        <w:rPr>
          <w:rFonts w:ascii="方正黑体_GBK" w:eastAsia="方正黑体_GBK" w:hAnsi="仿宋_GB2312" w:cs="仿宋_GB2312" w:hint="eastAsia"/>
          <w:sz w:val="32"/>
          <w:szCs w:val="32"/>
        </w:rPr>
        <w:t>二、主要工作业绩</w:t>
      </w:r>
    </w:p>
    <w:p w:rsidR="00174CAA" w:rsidRDefault="00ED017E" w:rsidP="004E4423">
      <w:pPr>
        <w:spacing w:line="600" w:lineRule="exact"/>
        <w:ind w:firstLineChars="200" w:firstLine="640"/>
        <w:rPr>
          <w:rFonts w:ascii="方正楷体_GBK" w:eastAsia="方正楷体_GBK" w:hAnsi="仿宋_GB2312" w:cs="仿宋_GB2312"/>
          <w:sz w:val="32"/>
          <w:szCs w:val="32"/>
        </w:rPr>
      </w:pPr>
      <w:r>
        <w:rPr>
          <w:rFonts w:ascii="方正楷体_GBK" w:eastAsia="方正楷体_GBK" w:hAnsi="仿宋_GB2312" w:cs="仿宋_GB2312" w:hint="eastAsia"/>
          <w:sz w:val="32"/>
          <w:szCs w:val="32"/>
        </w:rPr>
        <w:t>（一）任劳任怨</w:t>
      </w:r>
      <w:r w:rsidR="00FE3F7B">
        <w:rPr>
          <w:rFonts w:ascii="方正楷体_GBK" w:eastAsia="方正楷体_GBK" w:hAnsi="仿宋_GB2312" w:cs="仿宋_GB2312" w:hint="eastAsia"/>
          <w:sz w:val="32"/>
          <w:szCs w:val="32"/>
        </w:rPr>
        <w:t>，</w:t>
      </w:r>
      <w:r>
        <w:rPr>
          <w:rFonts w:ascii="方正楷体_GBK" w:eastAsia="方正楷体_GBK" w:hAnsi="仿宋_GB2312" w:cs="仿宋_GB2312" w:hint="eastAsia"/>
          <w:sz w:val="32"/>
          <w:szCs w:val="32"/>
        </w:rPr>
        <w:t>服从组织安排</w:t>
      </w:r>
    </w:p>
    <w:p w:rsidR="00174CAA" w:rsidRDefault="00ED017E" w:rsidP="004E4423">
      <w:pPr>
        <w:spacing w:line="600" w:lineRule="exact"/>
        <w:ind w:firstLineChars="200" w:firstLine="640"/>
        <w:rPr>
          <w:rFonts w:ascii="方正仿宋_GBK" w:eastAsia="方正仿宋_GBK" w:hAnsi="仿宋_GB2312" w:cs="仿宋_GB2312"/>
          <w:sz w:val="32"/>
          <w:szCs w:val="32"/>
        </w:rPr>
      </w:pPr>
      <w:r>
        <w:rPr>
          <w:rFonts w:ascii="方正仿宋_GBK" w:eastAsia="方正仿宋_GBK" w:hAnsi="仿宋_GB2312" w:cs="仿宋_GB2312" w:hint="eastAsia"/>
          <w:sz w:val="32"/>
          <w:szCs w:val="32"/>
        </w:rPr>
        <w:t>自1989年8月参加工作以来，张令兵同志已从教30年。自1997年8月起，被组织安排到多所学校担任领导职务，每到一处，总以雷厉风行的工作作风和坚定的执行力带动学校又好又快发展。22年来，积累了丰富的中小学管理工作经验。</w:t>
      </w:r>
    </w:p>
    <w:p w:rsidR="00174CAA" w:rsidRDefault="00FE3F7B" w:rsidP="004E4423">
      <w:pPr>
        <w:spacing w:line="600" w:lineRule="exact"/>
        <w:ind w:firstLineChars="200" w:firstLine="640"/>
        <w:rPr>
          <w:rFonts w:ascii="方正楷体_GBK" w:eastAsia="方正楷体_GBK" w:hAnsi="仿宋_GB2312" w:cs="仿宋_GB2312"/>
          <w:sz w:val="32"/>
          <w:szCs w:val="32"/>
        </w:rPr>
      </w:pPr>
      <w:r>
        <w:rPr>
          <w:rFonts w:ascii="方正楷体_GBK" w:eastAsia="方正楷体_GBK" w:hAnsi="仿宋_GB2312" w:cs="仿宋_GB2312" w:hint="eastAsia"/>
          <w:sz w:val="32"/>
          <w:szCs w:val="32"/>
        </w:rPr>
        <w:t>（二）</w:t>
      </w:r>
      <w:r w:rsidR="00ED017E">
        <w:rPr>
          <w:rFonts w:ascii="方正楷体_GBK" w:eastAsia="方正楷体_GBK" w:hAnsi="仿宋_GB2312" w:cs="仿宋_GB2312" w:hint="eastAsia"/>
          <w:sz w:val="32"/>
          <w:szCs w:val="32"/>
        </w:rPr>
        <w:t>爱岗敬业</w:t>
      </w:r>
      <w:r>
        <w:rPr>
          <w:rFonts w:ascii="方正楷体_GBK" w:eastAsia="方正楷体_GBK" w:hAnsi="仿宋_GB2312" w:cs="仿宋_GB2312" w:hint="eastAsia"/>
          <w:sz w:val="32"/>
          <w:szCs w:val="32"/>
        </w:rPr>
        <w:t>，</w:t>
      </w:r>
      <w:r w:rsidR="00ED017E">
        <w:rPr>
          <w:rFonts w:ascii="方正楷体_GBK" w:eastAsia="方正楷体_GBK" w:hAnsi="仿宋_GB2312" w:cs="仿宋_GB2312" w:hint="eastAsia"/>
          <w:sz w:val="32"/>
          <w:szCs w:val="32"/>
        </w:rPr>
        <w:t>奉献教育事业</w:t>
      </w:r>
    </w:p>
    <w:p w:rsidR="00174CAA" w:rsidRDefault="00ED017E" w:rsidP="004E4423">
      <w:pPr>
        <w:spacing w:line="600" w:lineRule="exact"/>
        <w:ind w:firstLineChars="200" w:firstLine="640"/>
        <w:rPr>
          <w:rFonts w:ascii="方正仿宋_GBK" w:eastAsia="方正仿宋_GBK" w:hAnsi="仿宋_GB2312" w:cs="仿宋_GB2312"/>
          <w:sz w:val="32"/>
          <w:szCs w:val="32"/>
        </w:rPr>
      </w:pPr>
      <w:r>
        <w:rPr>
          <w:rFonts w:ascii="方正仿宋_GBK" w:eastAsia="方正仿宋_GBK" w:hAnsi="仿宋_GB2312" w:cs="仿宋_GB2312" w:hint="eastAsia"/>
          <w:sz w:val="32"/>
          <w:szCs w:val="32"/>
        </w:rPr>
        <w:t>张令兵同志在政治上始终与党中央保持高度一致，拥护党和国家的路线、方针政策，忠于党和人民的教育事业，对工作兢兢业业。他以身作则、为</w:t>
      </w:r>
      <w:bookmarkStart w:id="0" w:name="_GoBack"/>
      <w:bookmarkEnd w:id="0"/>
      <w:r>
        <w:rPr>
          <w:rFonts w:ascii="方正仿宋_GBK" w:eastAsia="方正仿宋_GBK" w:hAnsi="仿宋_GB2312" w:cs="仿宋_GB2312" w:hint="eastAsia"/>
          <w:sz w:val="32"/>
          <w:szCs w:val="32"/>
        </w:rPr>
        <w:t>人师表、开拓创新的精神和品质在学校师生中赢得了很强的向心力和凝聚力。班子成员遵规守纪、职责分明、团结协作，教职工依法执教、乐于奉</w:t>
      </w:r>
      <w:r>
        <w:rPr>
          <w:rFonts w:ascii="方正仿宋_GBK" w:eastAsia="方正仿宋_GBK" w:hAnsi="仿宋_GB2312" w:cs="仿宋_GB2312" w:hint="eastAsia"/>
          <w:sz w:val="32"/>
          <w:szCs w:val="32"/>
        </w:rPr>
        <w:lastRenderedPageBreak/>
        <w:t>献，社会对学校的满意度越来越高。</w:t>
      </w:r>
    </w:p>
    <w:p w:rsidR="00174CAA" w:rsidRDefault="00FE3F7B" w:rsidP="004E4423">
      <w:pPr>
        <w:spacing w:line="600" w:lineRule="exact"/>
        <w:ind w:firstLineChars="200" w:firstLine="640"/>
        <w:rPr>
          <w:rFonts w:ascii="方正楷体_GBK" w:eastAsia="方正楷体_GBK" w:hAnsi="仿宋_GB2312" w:cs="仿宋_GB2312"/>
          <w:sz w:val="32"/>
          <w:szCs w:val="32"/>
        </w:rPr>
      </w:pPr>
      <w:r>
        <w:rPr>
          <w:rFonts w:ascii="方正楷体_GBK" w:eastAsia="方正楷体_GBK" w:hAnsi="仿宋_GB2312" w:cs="仿宋_GB2312" w:hint="eastAsia"/>
          <w:sz w:val="32"/>
          <w:szCs w:val="32"/>
        </w:rPr>
        <w:t>（三）</w:t>
      </w:r>
      <w:r w:rsidR="00ED017E">
        <w:rPr>
          <w:rFonts w:ascii="方正楷体_GBK" w:eastAsia="方正楷体_GBK" w:hAnsi="仿宋_GB2312" w:cs="仿宋_GB2312" w:hint="eastAsia"/>
          <w:sz w:val="32"/>
          <w:szCs w:val="32"/>
        </w:rPr>
        <w:t>创新管理</w:t>
      </w:r>
      <w:r>
        <w:rPr>
          <w:rFonts w:ascii="方正楷体_GBK" w:eastAsia="方正楷体_GBK" w:hAnsi="仿宋_GB2312" w:cs="仿宋_GB2312" w:hint="eastAsia"/>
          <w:sz w:val="32"/>
          <w:szCs w:val="32"/>
        </w:rPr>
        <w:t>，</w:t>
      </w:r>
      <w:r w:rsidR="00ED017E">
        <w:rPr>
          <w:rFonts w:ascii="方正楷体_GBK" w:eastAsia="方正楷体_GBK" w:hAnsi="仿宋_GB2312" w:cs="仿宋_GB2312" w:hint="eastAsia"/>
          <w:sz w:val="32"/>
          <w:szCs w:val="32"/>
        </w:rPr>
        <w:t>提升学校内涵</w:t>
      </w:r>
    </w:p>
    <w:p w:rsidR="00174CAA" w:rsidRDefault="00FE3F7B" w:rsidP="004E4423">
      <w:pPr>
        <w:spacing w:line="600" w:lineRule="exact"/>
        <w:ind w:firstLineChars="200" w:firstLine="640"/>
        <w:rPr>
          <w:rFonts w:ascii="方正仿宋_GBK" w:eastAsia="方正仿宋_GBK" w:hAnsi="仿宋_GB2312" w:cs="仿宋_GB2312"/>
          <w:sz w:val="32"/>
          <w:szCs w:val="32"/>
        </w:rPr>
      </w:pPr>
      <w:r>
        <w:rPr>
          <w:rFonts w:ascii="方正仿宋_GBK" w:eastAsia="方正仿宋_GBK" w:hAnsi="仿宋_GB2312" w:cs="仿宋_GB2312" w:hint="eastAsia"/>
          <w:sz w:val="32"/>
          <w:szCs w:val="32"/>
        </w:rPr>
        <w:t>1.</w:t>
      </w:r>
      <w:r w:rsidR="00ED017E">
        <w:rPr>
          <w:rFonts w:ascii="方正仿宋_GBK" w:eastAsia="方正仿宋_GBK" w:hAnsi="仿宋_GB2312" w:cs="仿宋_GB2312" w:hint="eastAsia"/>
          <w:sz w:val="32"/>
          <w:szCs w:val="32"/>
        </w:rPr>
        <w:t>明晰理念内涵</w:t>
      </w:r>
      <w:r>
        <w:rPr>
          <w:rFonts w:ascii="方正仿宋_GBK" w:eastAsia="方正仿宋_GBK" w:hAnsi="仿宋_GB2312" w:cs="仿宋_GB2312" w:hint="eastAsia"/>
          <w:sz w:val="32"/>
          <w:szCs w:val="32"/>
        </w:rPr>
        <w:t>，</w:t>
      </w:r>
      <w:r w:rsidR="00ED017E">
        <w:rPr>
          <w:rFonts w:ascii="方正仿宋_GBK" w:eastAsia="方正仿宋_GBK" w:hAnsi="仿宋_GB2312" w:cs="仿宋_GB2312" w:hint="eastAsia"/>
          <w:sz w:val="32"/>
          <w:szCs w:val="32"/>
        </w:rPr>
        <w:t>确立发展目标</w:t>
      </w:r>
      <w:r>
        <w:rPr>
          <w:rFonts w:ascii="方正仿宋_GBK" w:eastAsia="方正仿宋_GBK" w:hAnsi="仿宋_GB2312" w:cs="仿宋_GB2312" w:hint="eastAsia"/>
          <w:sz w:val="32"/>
          <w:szCs w:val="32"/>
        </w:rPr>
        <w:t>。</w:t>
      </w:r>
      <w:r w:rsidR="00ED017E">
        <w:rPr>
          <w:rFonts w:ascii="方正仿宋_GBK" w:eastAsia="方正仿宋_GBK" w:hAnsi="仿宋_GB2312" w:cs="仿宋_GB2312" w:hint="eastAsia"/>
          <w:sz w:val="32"/>
          <w:szCs w:val="32"/>
        </w:rPr>
        <w:t>近5年来，黔江区实验小学校紧紧围绕明德启智，自育英才的办学理念，不断打造和提升“自主教育”办学特色，确立科技教育、口琴艺术、家校合作三大品牌，引领学校特色发展，确立了创建重庆市知名学校的目标。</w:t>
      </w:r>
    </w:p>
    <w:p w:rsidR="00174CAA" w:rsidRDefault="00FE3F7B" w:rsidP="004E4423">
      <w:pPr>
        <w:spacing w:line="600" w:lineRule="exact"/>
        <w:ind w:firstLineChars="200" w:firstLine="640"/>
        <w:rPr>
          <w:rFonts w:ascii="方正仿宋_GBK" w:eastAsia="方正仿宋_GBK" w:hAnsi="仿宋_GB2312" w:cs="仿宋_GB2312"/>
          <w:sz w:val="32"/>
          <w:szCs w:val="32"/>
        </w:rPr>
      </w:pPr>
      <w:r>
        <w:rPr>
          <w:rFonts w:ascii="方正仿宋_GBK" w:eastAsia="方正仿宋_GBK" w:hAnsi="仿宋_GB2312" w:cs="仿宋_GB2312" w:hint="eastAsia"/>
          <w:sz w:val="32"/>
          <w:szCs w:val="32"/>
        </w:rPr>
        <w:t>2.</w:t>
      </w:r>
      <w:r w:rsidR="00ED017E">
        <w:rPr>
          <w:rFonts w:ascii="方正仿宋_GBK" w:eastAsia="方正仿宋_GBK" w:hAnsi="仿宋_GB2312" w:cs="仿宋_GB2312" w:hint="eastAsia"/>
          <w:sz w:val="32"/>
          <w:szCs w:val="32"/>
        </w:rPr>
        <w:t>丰富育人内涵</w:t>
      </w:r>
      <w:r>
        <w:rPr>
          <w:rFonts w:ascii="方正仿宋_GBK" w:eastAsia="方正仿宋_GBK" w:hAnsi="仿宋_GB2312" w:cs="仿宋_GB2312" w:hint="eastAsia"/>
          <w:sz w:val="32"/>
          <w:szCs w:val="32"/>
        </w:rPr>
        <w:t>，</w:t>
      </w:r>
      <w:r w:rsidR="00ED017E">
        <w:rPr>
          <w:rFonts w:ascii="方正仿宋_GBK" w:eastAsia="方正仿宋_GBK" w:hAnsi="仿宋_GB2312" w:cs="仿宋_GB2312" w:hint="eastAsia"/>
          <w:sz w:val="32"/>
          <w:szCs w:val="32"/>
        </w:rPr>
        <w:t>打造德育特色</w:t>
      </w:r>
      <w:r>
        <w:rPr>
          <w:rFonts w:ascii="方正仿宋_GBK" w:eastAsia="方正仿宋_GBK" w:hAnsi="仿宋_GB2312" w:cs="仿宋_GB2312" w:hint="eastAsia"/>
          <w:sz w:val="32"/>
          <w:szCs w:val="32"/>
        </w:rPr>
        <w:t>。</w:t>
      </w:r>
      <w:r w:rsidR="00ED017E">
        <w:rPr>
          <w:rFonts w:ascii="方正仿宋_GBK" w:eastAsia="方正仿宋_GBK" w:hAnsi="仿宋_GB2312" w:cs="仿宋_GB2312" w:hint="eastAsia"/>
          <w:sz w:val="32"/>
          <w:szCs w:val="32"/>
        </w:rPr>
        <w:t>学校积极探索家校共育的德育新模式，家长学校工作成绩显著，校级家长委员会和家长志愿者服务队工作为学校工作的一面旗帜，开展的“小手拉大手”系列活动和家庭教育改革工作一直在全区处于示范和引领地位。</w:t>
      </w:r>
    </w:p>
    <w:p w:rsidR="00174CAA" w:rsidRDefault="00FE3F7B" w:rsidP="004E4423">
      <w:pPr>
        <w:spacing w:line="600" w:lineRule="exact"/>
        <w:ind w:firstLineChars="200" w:firstLine="640"/>
        <w:rPr>
          <w:rFonts w:ascii="方正仿宋_GBK" w:eastAsia="方正仿宋_GBK" w:hAnsi="仿宋_GB2312" w:cs="仿宋_GB2312"/>
          <w:sz w:val="32"/>
          <w:szCs w:val="32"/>
        </w:rPr>
      </w:pPr>
      <w:r>
        <w:rPr>
          <w:rFonts w:ascii="方正仿宋_GBK" w:eastAsia="方正仿宋_GBK" w:hAnsi="仿宋_GB2312" w:cs="仿宋_GB2312" w:hint="eastAsia"/>
          <w:sz w:val="32"/>
          <w:szCs w:val="32"/>
        </w:rPr>
        <w:t>3.</w:t>
      </w:r>
      <w:r w:rsidR="00ED017E">
        <w:rPr>
          <w:rFonts w:ascii="方正仿宋_GBK" w:eastAsia="方正仿宋_GBK" w:hAnsi="仿宋_GB2312" w:cs="仿宋_GB2312" w:hint="eastAsia"/>
          <w:sz w:val="32"/>
          <w:szCs w:val="32"/>
        </w:rPr>
        <w:t>强化师资内涵</w:t>
      </w:r>
      <w:r>
        <w:rPr>
          <w:rFonts w:ascii="方正仿宋_GBK" w:eastAsia="方正仿宋_GBK" w:hAnsi="仿宋_GB2312" w:cs="仿宋_GB2312" w:hint="eastAsia"/>
          <w:sz w:val="32"/>
          <w:szCs w:val="32"/>
        </w:rPr>
        <w:t>，</w:t>
      </w:r>
      <w:r w:rsidR="00ED017E">
        <w:rPr>
          <w:rFonts w:ascii="方正仿宋_GBK" w:eastAsia="方正仿宋_GBK" w:hAnsi="仿宋_GB2312" w:cs="仿宋_GB2312" w:hint="eastAsia"/>
          <w:sz w:val="32"/>
          <w:szCs w:val="32"/>
        </w:rPr>
        <w:t>狠抓队伍建设</w:t>
      </w:r>
      <w:r>
        <w:rPr>
          <w:rFonts w:ascii="方正仿宋_GBK" w:eastAsia="方正仿宋_GBK" w:hAnsi="仿宋_GB2312" w:cs="仿宋_GB2312" w:hint="eastAsia"/>
          <w:sz w:val="32"/>
          <w:szCs w:val="32"/>
        </w:rPr>
        <w:t>。</w:t>
      </w:r>
      <w:r w:rsidR="00ED017E">
        <w:rPr>
          <w:rFonts w:ascii="方正仿宋_GBK" w:eastAsia="方正仿宋_GBK" w:hAnsi="仿宋_GB2312" w:cs="仿宋_GB2312" w:hint="eastAsia"/>
          <w:sz w:val="32"/>
          <w:szCs w:val="32"/>
        </w:rPr>
        <w:t>学校专任教师中有特级教师1人，市级教学名师1人，市级学科带头人1人，市级骨干教师7人，区级骨干教师24人，骨干教师的示范引领，加快了青年教师的成长步伐，2017年以来，有3人次在重庆市现场优质课竞赛和中小学实验教学说课暨创新实验操作现场比赛活动中荣获一等奖，近10人次在重庆市录像课评比中获一、二等奖。</w:t>
      </w:r>
    </w:p>
    <w:p w:rsidR="00174CAA" w:rsidRDefault="00FE3F7B" w:rsidP="004E4423">
      <w:pPr>
        <w:spacing w:line="600" w:lineRule="exact"/>
        <w:ind w:firstLineChars="200" w:firstLine="640"/>
        <w:rPr>
          <w:rFonts w:ascii="方正仿宋_GBK" w:eastAsia="方正仿宋_GBK" w:hAnsi="仿宋_GB2312" w:cs="仿宋_GB2312"/>
          <w:sz w:val="32"/>
          <w:szCs w:val="32"/>
        </w:rPr>
      </w:pPr>
      <w:r>
        <w:rPr>
          <w:rFonts w:ascii="方正仿宋_GBK" w:eastAsia="方正仿宋_GBK" w:hAnsi="仿宋_GB2312" w:cs="仿宋_GB2312" w:hint="eastAsia"/>
          <w:sz w:val="32"/>
          <w:szCs w:val="32"/>
        </w:rPr>
        <w:t>4.</w:t>
      </w:r>
      <w:r w:rsidR="00ED017E" w:rsidRPr="00FE3F7B">
        <w:rPr>
          <w:rFonts w:ascii="方正仿宋_GBK" w:eastAsia="方正仿宋_GBK" w:hAnsi="仿宋_GB2312" w:cs="仿宋_GB2312" w:hint="eastAsia"/>
          <w:sz w:val="32"/>
          <w:szCs w:val="32"/>
        </w:rPr>
        <w:t>打造数字内涵</w:t>
      </w:r>
      <w:r>
        <w:rPr>
          <w:rFonts w:ascii="方正仿宋_GBK" w:eastAsia="方正仿宋_GBK" w:hAnsi="仿宋_GB2312" w:cs="仿宋_GB2312" w:hint="eastAsia"/>
          <w:sz w:val="32"/>
          <w:szCs w:val="32"/>
        </w:rPr>
        <w:t>，</w:t>
      </w:r>
      <w:r w:rsidR="00ED017E" w:rsidRPr="00FE3F7B">
        <w:rPr>
          <w:rFonts w:ascii="方正仿宋_GBK" w:eastAsia="方正仿宋_GBK" w:hAnsi="仿宋_GB2312" w:cs="仿宋_GB2312" w:hint="eastAsia"/>
          <w:sz w:val="32"/>
          <w:szCs w:val="32"/>
        </w:rPr>
        <w:t>提升办学水平</w:t>
      </w:r>
      <w:r>
        <w:rPr>
          <w:rFonts w:ascii="方正仿宋_GBK" w:eastAsia="方正仿宋_GBK" w:hAnsi="仿宋_GB2312" w:cs="仿宋_GB2312" w:hint="eastAsia"/>
          <w:sz w:val="32"/>
          <w:szCs w:val="32"/>
        </w:rPr>
        <w:t>。</w:t>
      </w:r>
      <w:r w:rsidR="00ED017E">
        <w:rPr>
          <w:rFonts w:ascii="方正仿宋_GBK" w:eastAsia="方正仿宋_GBK" w:hAnsi="仿宋_GB2312" w:cs="仿宋_GB2312" w:hint="eastAsia"/>
          <w:sz w:val="32"/>
          <w:szCs w:val="32"/>
        </w:rPr>
        <w:t>近年来，学校努力争取项目，完成上级投资100多万元的“智慧校园”网络部分硬件建设，并建成“云教室”一间，全校网络硬件设施已整</w:t>
      </w:r>
      <w:r w:rsidR="00ED017E">
        <w:rPr>
          <w:rFonts w:ascii="方正仿宋_GBK" w:eastAsia="方正仿宋_GBK" w:hAnsi="仿宋_GB2312" w:cs="仿宋_GB2312" w:hint="eastAsia"/>
          <w:sz w:val="32"/>
          <w:szCs w:val="32"/>
        </w:rPr>
        <w:lastRenderedPageBreak/>
        <w:t>体提档升级。</w:t>
      </w:r>
    </w:p>
    <w:p w:rsidR="00174CAA" w:rsidRDefault="00FE3F7B" w:rsidP="004E4423">
      <w:pPr>
        <w:spacing w:line="600" w:lineRule="exact"/>
        <w:ind w:firstLineChars="200" w:firstLine="640"/>
        <w:rPr>
          <w:rFonts w:ascii="方正仿宋_GBK" w:eastAsia="方正仿宋_GBK" w:hAnsi="仿宋_GB2312" w:cs="仿宋_GB2312"/>
          <w:sz w:val="32"/>
          <w:szCs w:val="32"/>
        </w:rPr>
      </w:pPr>
      <w:r w:rsidRPr="00FE3F7B">
        <w:rPr>
          <w:rFonts w:ascii="方正仿宋_GBK" w:eastAsia="方正仿宋_GBK" w:hAnsi="仿宋_GB2312" w:cs="仿宋_GB2312" w:hint="eastAsia"/>
          <w:sz w:val="32"/>
          <w:szCs w:val="32"/>
        </w:rPr>
        <w:t>5.</w:t>
      </w:r>
      <w:r w:rsidR="00ED017E" w:rsidRPr="00FE3F7B">
        <w:rPr>
          <w:rFonts w:ascii="方正仿宋_GBK" w:eastAsia="方正仿宋_GBK" w:hAnsi="仿宋_GB2312" w:cs="仿宋_GB2312" w:hint="eastAsia"/>
          <w:sz w:val="32"/>
          <w:szCs w:val="32"/>
        </w:rPr>
        <w:t>凸现特色内涵</w:t>
      </w:r>
      <w:r>
        <w:rPr>
          <w:rFonts w:ascii="方正仿宋_GBK" w:eastAsia="方正仿宋_GBK" w:hAnsi="仿宋_GB2312" w:cs="仿宋_GB2312" w:hint="eastAsia"/>
          <w:sz w:val="32"/>
          <w:szCs w:val="32"/>
        </w:rPr>
        <w:t>，</w:t>
      </w:r>
      <w:r w:rsidR="00ED017E" w:rsidRPr="00FE3F7B">
        <w:rPr>
          <w:rFonts w:ascii="方正仿宋_GBK" w:eastAsia="方正仿宋_GBK" w:hAnsi="仿宋_GB2312" w:cs="仿宋_GB2312" w:hint="eastAsia"/>
          <w:sz w:val="32"/>
          <w:szCs w:val="32"/>
        </w:rPr>
        <w:t>追求高效卓越</w:t>
      </w:r>
      <w:r>
        <w:rPr>
          <w:rFonts w:ascii="方正仿宋_GBK" w:eastAsia="方正仿宋_GBK" w:hAnsi="仿宋_GB2312" w:cs="仿宋_GB2312" w:hint="eastAsia"/>
          <w:sz w:val="32"/>
          <w:szCs w:val="32"/>
        </w:rPr>
        <w:t>。</w:t>
      </w:r>
      <w:r w:rsidR="00ED017E">
        <w:rPr>
          <w:rFonts w:ascii="方正仿宋_GBK" w:eastAsia="方正仿宋_GBK" w:hAnsi="仿宋_GB2312" w:cs="仿宋_GB2312" w:hint="eastAsia"/>
          <w:sz w:val="32"/>
          <w:szCs w:val="32"/>
        </w:rPr>
        <w:t>近几年来，学校积极参加市、国家级各类科技活动竞赛，获国家级金奖及一等奖25项，银奖及二等奖30项，铜奖及三等奖20项；获市级特等奖2项，一等奖52项，二等奖66项，三等奖89项；获国家专利1项；16人次获国家级优秀科技教师称号，4人次获市级优秀科技辅导员称号；有8名学生获得科技创新区长奖，10名学生获得科技创新区长提名奖，2名教师获科技创新优秀教师，学校获科技创新培育奖。</w:t>
      </w:r>
    </w:p>
    <w:p w:rsidR="00174CAA" w:rsidRDefault="00ED017E" w:rsidP="004E4423">
      <w:pPr>
        <w:spacing w:line="600" w:lineRule="exact"/>
        <w:ind w:firstLineChars="200" w:firstLine="640"/>
        <w:rPr>
          <w:rFonts w:ascii="方正仿宋_GBK" w:eastAsia="方正仿宋_GBK" w:hAnsi="仿宋_GB2312" w:cs="仿宋_GB2312"/>
          <w:sz w:val="32"/>
          <w:szCs w:val="32"/>
        </w:rPr>
      </w:pPr>
      <w:r>
        <w:rPr>
          <w:rFonts w:ascii="方正仿宋_GBK" w:eastAsia="方正仿宋_GBK" w:hAnsi="仿宋_GB2312" w:cs="仿宋_GB2312" w:hint="eastAsia"/>
          <w:sz w:val="32"/>
          <w:szCs w:val="32"/>
        </w:rPr>
        <w:t>2016年至2018年，学校7次组队代表重庆参加全国机器人竞赛，获一等奖2项、二等奖6项、三等奖2项。在2018年4月第33届重庆市青少年科技创新大赛上，1名学生的创造发明作品获一等奖，这是学校科技社团自2015年以来参加科技创新大赛学生获得最高奖项的一次，也是黔江区近几年来参加科技创新大赛学生获得创造发明类一等奖的首次突破。</w:t>
      </w:r>
    </w:p>
    <w:p w:rsidR="00174CAA" w:rsidRDefault="00FE3F7B" w:rsidP="004E4423">
      <w:pPr>
        <w:spacing w:line="600" w:lineRule="exact"/>
        <w:ind w:firstLineChars="200" w:firstLine="640"/>
        <w:rPr>
          <w:rFonts w:ascii="方正楷体_GBK" w:eastAsia="方正楷体_GBK" w:hAnsi="仿宋_GB2312" w:cs="仿宋_GB2312"/>
          <w:sz w:val="32"/>
          <w:szCs w:val="32"/>
        </w:rPr>
      </w:pPr>
      <w:r>
        <w:rPr>
          <w:rFonts w:ascii="方正楷体_GBK" w:eastAsia="方正楷体_GBK" w:hAnsi="仿宋_GB2312" w:cs="仿宋_GB2312" w:hint="eastAsia"/>
          <w:sz w:val="32"/>
          <w:szCs w:val="32"/>
        </w:rPr>
        <w:t>（四）</w:t>
      </w:r>
      <w:r w:rsidR="00ED017E">
        <w:rPr>
          <w:rFonts w:ascii="方正楷体_GBK" w:eastAsia="方正楷体_GBK" w:hAnsi="仿宋_GB2312" w:cs="仿宋_GB2312" w:hint="eastAsia"/>
          <w:sz w:val="32"/>
          <w:szCs w:val="32"/>
        </w:rPr>
        <w:t>引领发展</w:t>
      </w:r>
      <w:r>
        <w:rPr>
          <w:rFonts w:ascii="方正楷体_GBK" w:eastAsia="方正楷体_GBK" w:hAnsi="仿宋_GB2312" w:cs="仿宋_GB2312" w:hint="eastAsia"/>
          <w:sz w:val="32"/>
          <w:szCs w:val="32"/>
        </w:rPr>
        <w:t>，</w:t>
      </w:r>
      <w:r w:rsidR="00ED017E">
        <w:rPr>
          <w:rFonts w:ascii="方正楷体_GBK" w:eastAsia="方正楷体_GBK" w:hAnsi="仿宋_GB2312" w:cs="仿宋_GB2312" w:hint="eastAsia"/>
          <w:sz w:val="32"/>
          <w:szCs w:val="32"/>
        </w:rPr>
        <w:t>办学成效显著</w:t>
      </w:r>
    </w:p>
    <w:p w:rsidR="00174CAA" w:rsidRDefault="00ED017E" w:rsidP="004E4423">
      <w:pPr>
        <w:spacing w:line="600" w:lineRule="exact"/>
        <w:ind w:firstLineChars="200" w:firstLine="640"/>
        <w:rPr>
          <w:rFonts w:ascii="方正仿宋_GBK" w:eastAsia="方正仿宋_GBK" w:hAnsi="仿宋_GB2312" w:cs="仿宋_GB2312"/>
          <w:sz w:val="32"/>
          <w:szCs w:val="32"/>
        </w:rPr>
      </w:pPr>
      <w:r>
        <w:rPr>
          <w:rFonts w:ascii="方正仿宋_GBK" w:eastAsia="方正仿宋_GBK" w:hAnsi="仿宋_GB2312" w:cs="仿宋_GB2312" w:hint="eastAsia"/>
          <w:sz w:val="32"/>
          <w:szCs w:val="32"/>
        </w:rPr>
        <w:t>自2015年8月以来，张令兵同志带领全校师生创造性地完成了各项工作任务，在实施依法治校、民主管理、家庭教育、安全工作、党建工作、素质教育等方面取得了丰硕的成果，在巩固“国家卫生区”、创建“全国文明城区”等多项重大工作中成绩显著。2018年4月，张令兵同志作为黔江</w:t>
      </w:r>
      <w:r>
        <w:rPr>
          <w:rFonts w:ascii="方正仿宋_GBK" w:eastAsia="方正仿宋_GBK" w:hAnsi="仿宋_GB2312" w:cs="仿宋_GB2312" w:hint="eastAsia"/>
          <w:sz w:val="32"/>
          <w:szCs w:val="32"/>
        </w:rPr>
        <w:lastRenderedPageBreak/>
        <w:t>区教育系统的代表在全区创卫总结表彰会和创文推进会上发言，个人在黔江区创建国家卫生区工作中获嘉奖一次。</w:t>
      </w:r>
    </w:p>
    <w:p w:rsidR="00174CAA" w:rsidRDefault="00ED017E" w:rsidP="004E4423">
      <w:pPr>
        <w:spacing w:line="600" w:lineRule="exact"/>
        <w:ind w:firstLineChars="200" w:firstLine="640"/>
        <w:rPr>
          <w:rFonts w:ascii="方正仿宋_GBK" w:eastAsia="方正仿宋_GBK" w:hAnsi="仿宋_GB2312" w:cs="仿宋_GB2312"/>
          <w:sz w:val="32"/>
          <w:szCs w:val="32"/>
        </w:rPr>
      </w:pPr>
      <w:r>
        <w:rPr>
          <w:rFonts w:ascii="方正仿宋_GBK" w:eastAsia="方正仿宋_GBK" w:hAnsi="仿宋_GB2312" w:cs="仿宋_GB2312" w:hint="eastAsia"/>
          <w:sz w:val="32"/>
          <w:szCs w:val="32"/>
        </w:rPr>
        <w:t>2019年5月，学校被市委宣传部、市文明办、市教委命名为重庆市首批文明校园，并被推荐为创建全国文明校园先进学校候选学校。</w:t>
      </w:r>
    </w:p>
    <w:p w:rsidR="00174CAA" w:rsidRDefault="00174CAA" w:rsidP="004E4423">
      <w:pPr>
        <w:spacing w:line="600" w:lineRule="exact"/>
        <w:ind w:firstLineChars="200" w:firstLine="640"/>
        <w:rPr>
          <w:rFonts w:ascii="方正仿宋_GBK" w:eastAsia="方正仿宋_GBK" w:hAnsi="仿宋_GB2312" w:cs="仿宋_GB2312"/>
          <w:sz w:val="32"/>
          <w:szCs w:val="32"/>
        </w:rPr>
      </w:pPr>
    </w:p>
    <w:p w:rsidR="00174CAA" w:rsidRDefault="00174CAA" w:rsidP="004E4423">
      <w:pPr>
        <w:spacing w:line="600" w:lineRule="exact"/>
        <w:ind w:firstLineChars="1550" w:firstLine="4960"/>
        <w:rPr>
          <w:rFonts w:ascii="方正仿宋_GBK" w:eastAsia="方正仿宋_GBK" w:hAnsi="仿宋_GB2312" w:cs="仿宋_GB2312"/>
          <w:sz w:val="32"/>
          <w:szCs w:val="32"/>
        </w:rPr>
      </w:pPr>
    </w:p>
    <w:sectPr w:rsidR="00174CAA" w:rsidSect="0098016C">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4FD5" w:rsidRDefault="00C34FD5">
      <w:r>
        <w:separator/>
      </w:r>
    </w:p>
  </w:endnote>
  <w:endnote w:type="continuationSeparator" w:id="1">
    <w:p w:rsidR="00C34FD5" w:rsidRDefault="00C34FD5">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等线 Light">
    <w:altName w:val="Arial Unicode MS"/>
    <w:charset w:val="86"/>
    <w:family w:val="auto"/>
    <w:pitch w:val="variable"/>
    <w:sig w:usb0="00000000" w:usb1="38CF7CFA" w:usb2="00000016" w:usb3="00000000" w:csb0="0004000F" w:csb1="00000000"/>
  </w:font>
  <w:font w:name="方正黑体_GBK">
    <w:panose1 w:val="03000509000000000000"/>
    <w:charset w:val="86"/>
    <w:family w:val="script"/>
    <w:pitch w:val="fixed"/>
    <w:sig w:usb0="00000001" w:usb1="080E0000" w:usb2="00000010" w:usb3="00000000" w:csb0="00040000" w:csb1="00000000"/>
  </w:font>
  <w:font w:name="仿宋_GB2312">
    <w:altName w:val="仿宋"/>
    <w:charset w:val="86"/>
    <w:family w:val="modern"/>
    <w:pitch w:val="fixed"/>
    <w:sig w:usb0="00000000"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方正楷体_GBK">
    <w:altName w:val="Arial Unicode MS"/>
    <w:panose1 w:val="03000509000000000000"/>
    <w:charset w:val="86"/>
    <w:family w:val="script"/>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29206259"/>
      <w:docPartObj>
        <w:docPartGallery w:val="AutoText"/>
      </w:docPartObj>
    </w:sdtPr>
    <w:sdtContent>
      <w:p w:rsidR="00174CAA" w:rsidRDefault="0098016C">
        <w:pPr>
          <w:pStyle w:val="a3"/>
          <w:jc w:val="center"/>
        </w:pPr>
        <w:r>
          <w:fldChar w:fldCharType="begin"/>
        </w:r>
        <w:r w:rsidR="00ED017E">
          <w:instrText>PAGE   \* MERGEFORMAT</w:instrText>
        </w:r>
        <w:r>
          <w:fldChar w:fldCharType="separate"/>
        </w:r>
        <w:r w:rsidR="004E4423" w:rsidRPr="004E4423">
          <w:rPr>
            <w:noProof/>
            <w:lang w:val="zh-CN"/>
          </w:rPr>
          <w:t>1</w:t>
        </w:r>
        <w:r>
          <w:fldChar w:fldCharType="end"/>
        </w:r>
      </w:p>
    </w:sdtContent>
  </w:sdt>
  <w:p w:rsidR="00174CAA" w:rsidRDefault="00174CAA">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4FD5" w:rsidRDefault="00C34FD5">
      <w:r>
        <w:separator/>
      </w:r>
    </w:p>
  </w:footnote>
  <w:footnote w:type="continuationSeparator" w:id="1">
    <w:p w:rsidR="00C34FD5" w:rsidRDefault="00C34FD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17E98"/>
    <w:rsid w:val="000721F3"/>
    <w:rsid w:val="00092BD3"/>
    <w:rsid w:val="000F3428"/>
    <w:rsid w:val="0010452A"/>
    <w:rsid w:val="0012476E"/>
    <w:rsid w:val="00163725"/>
    <w:rsid w:val="00174CAA"/>
    <w:rsid w:val="001943FA"/>
    <w:rsid w:val="002C6AA5"/>
    <w:rsid w:val="003958C7"/>
    <w:rsid w:val="003D7250"/>
    <w:rsid w:val="00424BC6"/>
    <w:rsid w:val="00433144"/>
    <w:rsid w:val="00442C69"/>
    <w:rsid w:val="00443A55"/>
    <w:rsid w:val="00490D5D"/>
    <w:rsid w:val="004E4423"/>
    <w:rsid w:val="004F36CB"/>
    <w:rsid w:val="004F544D"/>
    <w:rsid w:val="00517160"/>
    <w:rsid w:val="00517E98"/>
    <w:rsid w:val="00524054"/>
    <w:rsid w:val="00546F54"/>
    <w:rsid w:val="0055247E"/>
    <w:rsid w:val="00561971"/>
    <w:rsid w:val="005648B1"/>
    <w:rsid w:val="00642D53"/>
    <w:rsid w:val="00644670"/>
    <w:rsid w:val="00687F7E"/>
    <w:rsid w:val="007174F0"/>
    <w:rsid w:val="00724DA5"/>
    <w:rsid w:val="00757529"/>
    <w:rsid w:val="007A24D4"/>
    <w:rsid w:val="007A565A"/>
    <w:rsid w:val="0086005C"/>
    <w:rsid w:val="008963E4"/>
    <w:rsid w:val="00911845"/>
    <w:rsid w:val="00941EBB"/>
    <w:rsid w:val="00951624"/>
    <w:rsid w:val="0098016C"/>
    <w:rsid w:val="009C600E"/>
    <w:rsid w:val="00A0063F"/>
    <w:rsid w:val="00A12BB8"/>
    <w:rsid w:val="00A56007"/>
    <w:rsid w:val="00A616C0"/>
    <w:rsid w:val="00AC4B03"/>
    <w:rsid w:val="00B07F8E"/>
    <w:rsid w:val="00B507D6"/>
    <w:rsid w:val="00B568FC"/>
    <w:rsid w:val="00BC5C27"/>
    <w:rsid w:val="00BD6929"/>
    <w:rsid w:val="00C06954"/>
    <w:rsid w:val="00C34FD5"/>
    <w:rsid w:val="00C86489"/>
    <w:rsid w:val="00CA5F25"/>
    <w:rsid w:val="00CD61CC"/>
    <w:rsid w:val="00D4066B"/>
    <w:rsid w:val="00D46E68"/>
    <w:rsid w:val="00DF4B4A"/>
    <w:rsid w:val="00EA0C34"/>
    <w:rsid w:val="00ED017E"/>
    <w:rsid w:val="00F32D16"/>
    <w:rsid w:val="00F36D66"/>
    <w:rsid w:val="00F52AA8"/>
    <w:rsid w:val="00F8720D"/>
    <w:rsid w:val="00FE3F7B"/>
    <w:rsid w:val="0E6F56CE"/>
    <w:rsid w:val="10B451FD"/>
    <w:rsid w:val="186F5C6B"/>
    <w:rsid w:val="18CB4B03"/>
    <w:rsid w:val="19AF707B"/>
    <w:rsid w:val="332C33D4"/>
    <w:rsid w:val="33F964C7"/>
    <w:rsid w:val="36BE03ED"/>
    <w:rsid w:val="389401DF"/>
    <w:rsid w:val="462206B8"/>
    <w:rsid w:val="492A7579"/>
    <w:rsid w:val="4930732D"/>
    <w:rsid w:val="4E0021E2"/>
    <w:rsid w:val="4F550140"/>
    <w:rsid w:val="62F63A66"/>
    <w:rsid w:val="65ED755D"/>
    <w:rsid w:val="6C55505A"/>
    <w:rsid w:val="7E837FD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016C"/>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98016C"/>
    <w:pPr>
      <w:tabs>
        <w:tab w:val="center" w:pos="4153"/>
        <w:tab w:val="right" w:pos="8306"/>
      </w:tabs>
      <w:snapToGrid w:val="0"/>
      <w:jc w:val="left"/>
    </w:pPr>
    <w:rPr>
      <w:sz w:val="18"/>
      <w:szCs w:val="18"/>
    </w:rPr>
  </w:style>
  <w:style w:type="paragraph" w:styleId="a4">
    <w:name w:val="header"/>
    <w:basedOn w:val="a"/>
    <w:link w:val="Char0"/>
    <w:uiPriority w:val="99"/>
    <w:unhideWhenUsed/>
    <w:rsid w:val="0098016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98016C"/>
    <w:rPr>
      <w:sz w:val="18"/>
      <w:szCs w:val="18"/>
    </w:rPr>
  </w:style>
  <w:style w:type="character" w:customStyle="1" w:styleId="Char">
    <w:name w:val="页脚 Char"/>
    <w:basedOn w:val="a0"/>
    <w:link w:val="a3"/>
    <w:uiPriority w:val="99"/>
    <w:rsid w:val="0098016C"/>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4</Pages>
  <Words>233</Words>
  <Characters>1334</Characters>
  <Application>Microsoft Office Word</Application>
  <DocSecurity>0</DocSecurity>
  <Lines>11</Lines>
  <Paragraphs>3</Paragraphs>
  <ScaleCrop>false</ScaleCrop>
  <Company>MS</Company>
  <LinksUpToDate>false</LinksUpToDate>
  <CharactersWithSpaces>1564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LENOVO</cp:lastModifiedBy>
  <cp:revision>48</cp:revision>
  <dcterms:created xsi:type="dcterms:W3CDTF">2019-07-05T03:01:00Z</dcterms:created>
  <dcterms:modified xsi:type="dcterms:W3CDTF">2019-07-25T05:56:00Z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2052-11.1.0.8799</vt:lpwstr>
  </property>
</Properties>
</file>